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="00FA1366" w:rsidTr="00473527">
        <w:tc>
          <w:tcPr>
            <w:tcW w:w="3060" w:type="dxa"/>
          </w:tcPr>
          <w:p w:rsidR="00FA1366" w:rsidRDefault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:rsidRPr="00786931" w:rsidR="008E68E4" w:rsidP="008E68E4" w:rsidRDefault="008E68E4" w14:paraId="9a438a9" w14:textId="9a438a9">
      <w:pPr>
        <w15:collapsed w:val="false"/>
      </w:pPr>
      <w:r w:rsidRPr="00786931">
        <w:t>REPUBLIKA HRVATSKA</w:t>
      </w:r>
    </w:p>
    <w:p w:rsidRPr="00786931" w:rsidR="008E68E4" w:rsidP="008E68E4" w:rsidRDefault="008E68E4">
      <w:r w:rsidRPr="00786931">
        <w:t>TRGOVAČKI SUD U ZAGREBU</w:t>
      </w:r>
    </w:p>
    <w:p w:rsidRPr="00786931" w:rsidR="00930602" w:rsidP="008E68E4" w:rsidRDefault="008E68E4">
      <w:r w:rsidRPr="00786931">
        <w:t xml:space="preserve">Zagreb, Amruševa 2/II                                          </w:t>
      </w:r>
    </w:p>
    <w:p w:rsidRPr="00786931" w:rsidR="008E68E4" w:rsidP="00762A78" w:rsidRDefault="008E68E4">
      <w:pPr>
        <w:jc w:val="right"/>
      </w:pPr>
    </w:p>
    <w:p w:rsidRPr="00FC55D4" w:rsidR="00473527" w:rsidP="00FC55D4" w:rsidRDefault="00762A78">
      <w:pPr>
        <w:jc w:val="right"/>
      </w:pPr>
      <w:r w:rsidRPr="00786931">
        <w:t>4</w:t>
      </w:r>
      <w:r w:rsidRPr="00786931" w:rsidR="008E68E4">
        <w:t>6</w:t>
      </w:r>
      <w:r w:rsidRPr="00786931">
        <w:t>. St-</w:t>
      </w:r>
      <w:r w:rsidR="00095DFA">
        <w:t>1033/2019</w:t>
      </w:r>
    </w:p>
    <w:p w:rsidRPr="00786931" w:rsidR="00FA1366" w:rsidP="001629A0" w:rsidRDefault="00FA1366">
      <w:pPr>
        <w:jc w:val="center"/>
      </w:pPr>
      <w:r w:rsidRPr="00786931">
        <w:t>Z A P I S N I K</w:t>
      </w:r>
    </w:p>
    <w:p w:rsidRPr="00786931" w:rsidR="008E68E4" w:rsidP="001629A0" w:rsidRDefault="008E68E4">
      <w:pPr>
        <w:jc w:val="center"/>
        <w:rPr>
          <w:lang w:eastAsia="en-US"/>
        </w:rPr>
      </w:pPr>
    </w:p>
    <w:p w:rsidRPr="00786931" w:rsidR="00473527" w:rsidP="008E68E4" w:rsidRDefault="00E21643">
      <w:pPr>
        <w:ind w:firstLine="708"/>
        <w:jc w:val="both"/>
      </w:pPr>
      <w:r w:rsidRPr="00786931">
        <w:t>s ročišta za glasovanje o planu  restrukturiranja</w:t>
      </w:r>
      <w:r w:rsidRPr="00786931" w:rsidR="008E68E4">
        <w:t xml:space="preserve"> </w:t>
      </w:r>
      <w:r w:rsidRPr="00786931" w:rsidR="001D0480">
        <w:t>(</w:t>
      </w:r>
      <w:r w:rsidRPr="00786931" w:rsidR="00B60B09">
        <w:t>čl.</w:t>
      </w:r>
      <w:r w:rsidRPr="00786931" w:rsidR="008E68E4">
        <w:t xml:space="preserve"> </w:t>
      </w:r>
      <w:r w:rsidRPr="00786931" w:rsidR="00930602">
        <w:t>55.</w:t>
      </w:r>
      <w:r w:rsidRPr="00786931" w:rsidR="001D0480">
        <w:t xml:space="preserve"> Stečajnog </w:t>
      </w:r>
      <w:r w:rsidRPr="00786931" w:rsidR="008E68E4">
        <w:t>zakona</w:t>
      </w:r>
      <w:r w:rsidRPr="00786931" w:rsidR="00786931">
        <w:t>-</w:t>
      </w:r>
      <w:r w:rsidRPr="00786931" w:rsidR="008E68E4">
        <w:t xml:space="preserve">"Narodne novine" broj: </w:t>
      </w:r>
      <w:r w:rsidRPr="00786931" w:rsidR="001D0480">
        <w:t>71/15</w:t>
      </w:r>
      <w:r w:rsidRPr="00786931" w:rsidR="001F4747">
        <w:t xml:space="preserve"> i 104/17:</w:t>
      </w:r>
      <w:r w:rsidRPr="00786931" w:rsidR="001D0480">
        <w:t xml:space="preserve"> dalje SZ</w:t>
      </w:r>
      <w:r w:rsidRPr="00786931" w:rsidR="00930602">
        <w:t>)</w:t>
      </w:r>
      <w:r w:rsidRPr="00786931" w:rsidR="008E68E4">
        <w:t xml:space="preserve"> </w:t>
      </w:r>
      <w:r w:rsidRPr="00786931" w:rsidR="002F3B00">
        <w:t>o</w:t>
      </w:r>
      <w:r w:rsidRPr="00786931" w:rsidR="00FA1366">
        <w:t xml:space="preserve">držanog dana </w:t>
      </w:r>
      <w:r w:rsidRPr="00786931" w:rsidR="00786931">
        <w:t>8. srpnja</w:t>
      </w:r>
      <w:r w:rsidRPr="00786931" w:rsidR="008E68E4">
        <w:t xml:space="preserve"> 2020</w:t>
      </w:r>
      <w:r w:rsidRPr="00786931" w:rsidR="00FA1366">
        <w:t xml:space="preserve">. </w:t>
      </w:r>
      <w:r w:rsidR="00FC55D4">
        <w:t xml:space="preserve"> </w:t>
      </w:r>
      <w:r w:rsidRPr="00786931" w:rsidR="008E68E4">
        <w:t>pri</w:t>
      </w:r>
      <w:r w:rsidRPr="00786931" w:rsidR="00FA1366">
        <w:t xml:space="preserve"> Trgovačkom sudu u Zagrebu u </w:t>
      </w:r>
      <w:r w:rsidRPr="00786931" w:rsidR="00BD41A9">
        <w:t xml:space="preserve">predstečajnom postupku nad dužnikom </w:t>
      </w:r>
      <w:r w:rsidRPr="00786931" w:rsidR="00786931">
        <w:t>KAJZER d.o.o., Gornji Stupnik, Gornjostupnička 2a, OIB: 68585044796</w:t>
      </w:r>
    </w:p>
    <w:p w:rsidRPr="00786931" w:rsidR="008E68E4" w:rsidP="008E68E4" w:rsidRDefault="008E68E4"/>
    <w:p w:rsidRPr="00786931" w:rsidR="008E68E4" w:rsidP="008E68E4" w:rsidRDefault="008E68E4">
      <w:r w:rsidRPr="00786931">
        <w:t>Nazočni od suda:</w:t>
      </w:r>
    </w:p>
    <w:p w:rsidR="00FC55D4" w:rsidP="008E68E4" w:rsidRDefault="00FC55D4"/>
    <w:p w:rsidRPr="00786931" w:rsidR="008E68E4" w:rsidP="008E68E4" w:rsidRDefault="008E68E4">
      <w:r w:rsidRPr="00786931">
        <w:t>Sudac: Maja Praljak</w:t>
      </w:r>
    </w:p>
    <w:p w:rsidR="008E68E4" w:rsidP="008E68E4" w:rsidRDefault="008E68E4">
      <w:r w:rsidRPr="00786931">
        <w:t>Zapisničar: Nikolina Krunić</w:t>
      </w:r>
    </w:p>
    <w:p w:rsidR="00786931" w:rsidP="008E68E4" w:rsidRDefault="00786931"/>
    <w:p w:rsidRPr="00FC55D4" w:rsidR="00786931" w:rsidP="00786931" w:rsidRDefault="00FC55D4">
      <w:r>
        <w:t>Započeto u 14</w:t>
      </w:r>
      <w:r w:rsidRPr="00FC55D4" w:rsidR="00786931">
        <w:t>,30 sati</w:t>
      </w:r>
    </w:p>
    <w:p w:rsidRPr="00786931" w:rsidR="008E68E4" w:rsidP="008E68E4" w:rsidRDefault="008E68E4">
      <w:pPr>
        <w:rPr>
          <w:highlight w:val="lightGray"/>
        </w:rPr>
      </w:pPr>
    </w:p>
    <w:p w:rsidRPr="00892749" w:rsidR="00786931" w:rsidP="00786931" w:rsidRDefault="00786931">
      <w:r w:rsidRPr="00601D4B">
        <w:t xml:space="preserve">Povjerenik: Ivica </w:t>
      </w:r>
      <w:r w:rsidRPr="00892749">
        <w:t>Boltužić</w:t>
      </w:r>
    </w:p>
    <w:p w:rsidRPr="00892749" w:rsidR="00786931" w:rsidP="00786931" w:rsidRDefault="00786931">
      <w:pPr>
        <w:ind w:left="705" w:hanging="705"/>
        <w:jc w:val="both"/>
        <w:rPr>
          <w:u w:val="single"/>
        </w:rPr>
      </w:pPr>
    </w:p>
    <w:p w:rsidRPr="00892749" w:rsidR="00786931" w:rsidP="00786931" w:rsidRDefault="00786931">
      <w:pPr>
        <w:ind w:left="705" w:hanging="705"/>
        <w:jc w:val="both"/>
      </w:pPr>
      <w:r w:rsidRPr="00892749">
        <w:t xml:space="preserve">Dužnik: </w:t>
      </w:r>
      <w:r w:rsidR="00FC55D4">
        <w:t>nitko</w:t>
      </w:r>
    </w:p>
    <w:p w:rsidRPr="004A05AF" w:rsidR="00786931" w:rsidP="00786931" w:rsidRDefault="00786931">
      <w:pPr>
        <w:ind w:left="705" w:hanging="705"/>
        <w:jc w:val="both"/>
        <w:rPr>
          <w:highlight w:val="lightGray"/>
        </w:rPr>
      </w:pPr>
    </w:p>
    <w:p w:rsidR="00786931" w:rsidP="00786931" w:rsidRDefault="00786931">
      <w:pPr>
        <w:jc w:val="both"/>
      </w:pPr>
      <w:r w:rsidRPr="004A05AF">
        <w:t>Vjerovnici:</w:t>
      </w:r>
    </w:p>
    <w:p w:rsidRPr="00B4520A" w:rsidR="00786931" w:rsidP="00786931" w:rsidRDefault="00786931">
      <w:pPr>
        <w:jc w:val="both"/>
        <w:rPr>
          <w:color w:val="FF0000"/>
        </w:rPr>
      </w:pPr>
    </w:p>
    <w:p w:rsidRPr="00FC55D4" w:rsidR="00786931" w:rsidP="00786931" w:rsidRDefault="00786931">
      <w:pPr>
        <w:jc w:val="both"/>
      </w:pPr>
      <w:r w:rsidRPr="00FC55D4">
        <w:t xml:space="preserve">Erste faktoring d.o.o. </w:t>
      </w:r>
      <w:r w:rsidRPr="00FC55D4" w:rsidR="00FC55D4">
        <w:t>Tomislav Čalić odvjetnik</w:t>
      </w:r>
      <w:r w:rsidRPr="00FC55D4">
        <w:t xml:space="preserve"> u OD Čalić i partneri po punomoći uz prijavu</w:t>
      </w:r>
    </w:p>
    <w:p w:rsidR="00FC55D4" w:rsidP="00786931" w:rsidRDefault="00FC55D4">
      <w:pPr>
        <w:jc w:val="both"/>
        <w:rPr>
          <w:color w:val="FF0000"/>
        </w:rPr>
      </w:pPr>
    </w:p>
    <w:p w:rsidRPr="00FC55D4" w:rsidR="00FC55D4" w:rsidP="00786931" w:rsidRDefault="00FC55D4">
      <w:pPr>
        <w:jc w:val="both"/>
      </w:pPr>
      <w:r w:rsidRPr="00FC55D4">
        <w:t>Utvrđuje se da je punomoćnik dužnika kontaktirao sud telefonskim putem navodeći kako predlaže odgoditi ročište za glasovanje primjenom odredbe čl. 60 Stečajnog zakona</w:t>
      </w:r>
      <w:r>
        <w:t>.</w:t>
      </w:r>
    </w:p>
    <w:p w:rsidR="00786931" w:rsidP="00786931" w:rsidRDefault="00786931">
      <w:pPr>
        <w:jc w:val="both"/>
      </w:pPr>
    </w:p>
    <w:p w:rsidRPr="00B4520A" w:rsidR="00B4520A" w:rsidP="00B4520A" w:rsidRDefault="00124E22">
      <w:pPr>
        <w:ind w:firstLine="708"/>
        <w:jc w:val="both"/>
      </w:pPr>
      <w:r>
        <w:t>Utvrđuje se da su sl</w:t>
      </w:r>
      <w:r w:rsidRPr="00B4520A" w:rsidR="00786931">
        <w:t>jed</w:t>
      </w:r>
      <w:r>
        <w:t>e</w:t>
      </w:r>
      <w:r w:rsidRPr="00B4520A" w:rsidR="00786931">
        <w:t>ći vjerovnici pisanim putem predali obrasce za glasovanje:</w:t>
      </w:r>
    </w:p>
    <w:p w:rsidRPr="00B4520A" w:rsidR="00B4520A" w:rsidP="00FE6662" w:rsidRDefault="00B4520A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B4520A">
        <w:rPr>
          <w:sz w:val="24"/>
          <w:szCs w:val="24"/>
        </w:rPr>
        <w:t>Konstrukcije Samobor d.o.o., podneskom od 30. lipnja 2020. (listovi 754-</w:t>
      </w:r>
      <w:r w:rsidR="00722EFB">
        <w:rPr>
          <w:sz w:val="24"/>
          <w:szCs w:val="24"/>
        </w:rPr>
        <w:t>758 spisa)</w:t>
      </w:r>
      <w:r w:rsidRPr="00B4520A">
        <w:rPr>
          <w:sz w:val="24"/>
          <w:szCs w:val="24"/>
        </w:rPr>
        <w:t xml:space="preserve"> dostavili su uredno potpisan </w:t>
      </w:r>
      <w:r>
        <w:rPr>
          <w:sz w:val="24"/>
          <w:szCs w:val="24"/>
        </w:rPr>
        <w:t xml:space="preserve">Obrazac za glasovanje kojim glasuju </w:t>
      </w:r>
      <w:r w:rsidR="00722EFB">
        <w:rPr>
          <w:sz w:val="24"/>
          <w:szCs w:val="24"/>
        </w:rPr>
        <w:t>ZA</w:t>
      </w:r>
      <w:r>
        <w:rPr>
          <w:sz w:val="24"/>
          <w:szCs w:val="24"/>
        </w:rPr>
        <w:t xml:space="preserve"> prihvaćanje plana restrukturiranja.</w:t>
      </w:r>
    </w:p>
    <w:p w:rsidR="00786931" w:rsidP="00786931" w:rsidRDefault="00786931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B4520A">
        <w:rPr>
          <w:sz w:val="24"/>
          <w:szCs w:val="24"/>
        </w:rPr>
        <w:t>Republika  Hrvatska, Ministarstvo financija, podneskom od</w:t>
      </w:r>
      <w:r w:rsidR="00722EFB">
        <w:rPr>
          <w:sz w:val="24"/>
          <w:szCs w:val="24"/>
        </w:rPr>
        <w:t xml:space="preserve"> 2. srpnja 2020.(listovi 759-760 spisa)</w:t>
      </w:r>
      <w:r w:rsidRPr="00B4520A">
        <w:rPr>
          <w:sz w:val="24"/>
          <w:szCs w:val="24"/>
        </w:rPr>
        <w:t xml:space="preserve"> dostavila je uredno potpisan Obrazac za glasovanje sa </w:t>
      </w:r>
      <w:r w:rsidR="00722EFB">
        <w:rPr>
          <w:sz w:val="24"/>
          <w:szCs w:val="24"/>
        </w:rPr>
        <w:t>USKRATOM</w:t>
      </w:r>
      <w:r w:rsidRPr="00B4520A">
        <w:rPr>
          <w:sz w:val="24"/>
          <w:szCs w:val="24"/>
        </w:rPr>
        <w:t xml:space="preserve"> suglasno</w:t>
      </w:r>
      <w:r w:rsidR="00722EFB">
        <w:rPr>
          <w:sz w:val="24"/>
          <w:szCs w:val="24"/>
        </w:rPr>
        <w:t>s</w:t>
      </w:r>
      <w:r w:rsidRPr="00B4520A">
        <w:rPr>
          <w:sz w:val="24"/>
          <w:szCs w:val="24"/>
        </w:rPr>
        <w:t xml:space="preserve">ti </w:t>
      </w:r>
    </w:p>
    <w:p w:rsidRPr="00B4520A" w:rsidR="00722EFB" w:rsidP="00722EFB" w:rsidRDefault="00722EFB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63E03">
        <w:rPr>
          <w:sz w:val="24"/>
          <w:szCs w:val="24"/>
        </w:rPr>
        <w:t>ip</w:t>
      </w:r>
      <w:r>
        <w:rPr>
          <w:sz w:val="24"/>
          <w:szCs w:val="24"/>
        </w:rPr>
        <w:t xml:space="preserve">ro Siderprodukte Ag </w:t>
      </w:r>
      <w:r w:rsidRPr="00B4520A">
        <w:rPr>
          <w:sz w:val="24"/>
          <w:szCs w:val="24"/>
        </w:rPr>
        <w:t>podneskom od</w:t>
      </w:r>
      <w:r>
        <w:rPr>
          <w:sz w:val="24"/>
          <w:szCs w:val="24"/>
        </w:rPr>
        <w:t xml:space="preserve"> 2. srpnja</w:t>
      </w:r>
      <w:r w:rsidRPr="00B4520A">
        <w:rPr>
          <w:sz w:val="24"/>
          <w:szCs w:val="24"/>
        </w:rPr>
        <w:t xml:space="preserve"> 2020. (listovi 7</w:t>
      </w:r>
      <w:r>
        <w:rPr>
          <w:sz w:val="24"/>
          <w:szCs w:val="24"/>
        </w:rPr>
        <w:t>61-764 spisa)</w:t>
      </w:r>
      <w:r w:rsidRPr="00B4520A">
        <w:rPr>
          <w:sz w:val="24"/>
          <w:szCs w:val="24"/>
        </w:rPr>
        <w:t xml:space="preserve"> dostavili su uredno potpisan </w:t>
      </w:r>
      <w:r>
        <w:rPr>
          <w:sz w:val="24"/>
          <w:szCs w:val="24"/>
        </w:rPr>
        <w:t>Obrazac za glasovanje kojim glasuju ZA prihvaćanje plana restrukturiranja.</w:t>
      </w:r>
    </w:p>
    <w:p w:rsidR="00124E22" w:rsidP="00124E22" w:rsidRDefault="00124E22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BIFF d.o.o. putem punomoćnika podneskom od 6. srpnja 2020. (listovi 765-770 spisa) dostavio </w:t>
      </w:r>
      <w:r w:rsidRPr="00B4520A">
        <w:rPr>
          <w:sz w:val="24"/>
          <w:szCs w:val="24"/>
        </w:rPr>
        <w:t xml:space="preserve">uredno potpisan </w:t>
      </w:r>
      <w:r>
        <w:rPr>
          <w:sz w:val="24"/>
          <w:szCs w:val="24"/>
        </w:rPr>
        <w:t xml:space="preserve">Obrazac za glasovanje </w:t>
      </w:r>
      <w:r w:rsidRPr="00B4520A">
        <w:rPr>
          <w:sz w:val="24"/>
          <w:szCs w:val="24"/>
        </w:rPr>
        <w:t xml:space="preserve">sa </w:t>
      </w:r>
      <w:r>
        <w:rPr>
          <w:sz w:val="24"/>
          <w:szCs w:val="24"/>
        </w:rPr>
        <w:t>USKRATOM</w:t>
      </w:r>
      <w:r w:rsidRPr="00B4520A">
        <w:rPr>
          <w:sz w:val="24"/>
          <w:szCs w:val="24"/>
        </w:rPr>
        <w:t xml:space="preserve"> suglasno</w:t>
      </w:r>
      <w:r>
        <w:rPr>
          <w:sz w:val="24"/>
          <w:szCs w:val="24"/>
        </w:rPr>
        <w:t>s</w:t>
      </w:r>
      <w:r w:rsidRPr="00B4520A">
        <w:rPr>
          <w:sz w:val="24"/>
          <w:szCs w:val="24"/>
        </w:rPr>
        <w:t xml:space="preserve">ti </w:t>
      </w:r>
    </w:p>
    <w:p w:rsidR="00786931" w:rsidP="00731A00" w:rsidRDefault="00786931">
      <w:pPr>
        <w:jc w:val="both"/>
        <w:rPr>
          <w:highlight w:val="lightGray"/>
        </w:rPr>
      </w:pPr>
    </w:p>
    <w:p w:rsidRPr="001D6415" w:rsidR="00731A00" w:rsidP="00731A00" w:rsidRDefault="00FA1366">
      <w:pPr>
        <w:jc w:val="both"/>
      </w:pPr>
      <w:r w:rsidRPr="00786931">
        <w:tab/>
      </w:r>
      <w:r w:rsidRPr="001D6415">
        <w:t>Utvrđuje se da je</w:t>
      </w:r>
      <w:r w:rsidRPr="001D6415" w:rsidR="00731A00">
        <w:t>:</w:t>
      </w:r>
    </w:p>
    <w:p w:rsidRPr="00786931" w:rsidR="00162DA8" w:rsidP="00162DA8" w:rsidRDefault="00731A00">
      <w:pPr>
        <w:ind w:firstLine="708"/>
        <w:jc w:val="both"/>
      </w:pPr>
      <w:r w:rsidRPr="001D6415">
        <w:t>-</w:t>
      </w:r>
      <w:r w:rsidRPr="001D6415" w:rsidR="002642C6">
        <w:t xml:space="preserve">održavanje današnjeg ročišta određeno </w:t>
      </w:r>
      <w:r w:rsidRPr="001D6415" w:rsidR="000A50CB">
        <w:t xml:space="preserve">zaključkom </w:t>
      </w:r>
      <w:r w:rsidRPr="001D6415" w:rsidR="002642C6">
        <w:t xml:space="preserve">od </w:t>
      </w:r>
      <w:r w:rsidRPr="001D6415" w:rsidR="001D6415">
        <w:t>10. lipnja 2020</w:t>
      </w:r>
      <w:r w:rsidRPr="001D6415" w:rsidR="00B60B09">
        <w:t>.</w:t>
      </w:r>
      <w:r w:rsidRPr="001D6415" w:rsidR="00587A06">
        <w:t>, koj</w:t>
      </w:r>
      <w:r w:rsidRPr="001D6415" w:rsidR="000A50CB">
        <w:t xml:space="preserve">i zaključak </w:t>
      </w:r>
      <w:r w:rsidRPr="001D6415" w:rsidR="00587A06">
        <w:t xml:space="preserve">je objavljen na e-oglasnoj ploči Trgovačkog suda u Zagrebu </w:t>
      </w:r>
      <w:r w:rsidRPr="001D6415" w:rsidR="005A6F31">
        <w:t>danom donošenja</w:t>
      </w:r>
    </w:p>
    <w:p w:rsidR="00FC55D4" w:rsidP="00731A00" w:rsidRDefault="000A50CB">
      <w:pPr>
        <w:ind w:firstLine="708"/>
        <w:jc w:val="both"/>
      </w:pPr>
      <w:r w:rsidRPr="00786931">
        <w:t xml:space="preserve">-do dana održavanja današnjeg ročišta za glasovanje sudu je pozivom na gornji broj spisa </w:t>
      </w:r>
      <w:r w:rsidRPr="00FC55D4" w:rsidR="005019F9">
        <w:t>dostavljeno</w:t>
      </w:r>
      <w:r w:rsidRPr="00FC55D4" w:rsidR="00E451D3">
        <w:t xml:space="preserve"> </w:t>
      </w:r>
      <w:r w:rsidRPr="00FC55D4" w:rsidR="00FC55D4">
        <w:t>4</w:t>
      </w:r>
      <w:r w:rsidRPr="00FC55D4" w:rsidR="00D23328">
        <w:t xml:space="preserve"> </w:t>
      </w:r>
      <w:r w:rsidRPr="00FC55D4" w:rsidR="00FC55D4">
        <w:t>popunjena</w:t>
      </w:r>
      <w:r w:rsidRPr="00FC55D4" w:rsidR="005019F9">
        <w:t xml:space="preserve"> </w:t>
      </w:r>
      <w:r w:rsidRPr="00786931" w:rsidR="005019F9">
        <w:t>obrazac</w:t>
      </w:r>
      <w:r w:rsidRPr="00786931" w:rsidR="00295CF7">
        <w:t>a</w:t>
      </w:r>
      <w:r w:rsidRPr="00786931" w:rsidR="005019F9">
        <w:t xml:space="preserve"> za glasovanje (obrazac br.</w:t>
      </w:r>
      <w:r w:rsidRPr="00786931" w:rsidR="00162DA8">
        <w:t xml:space="preserve"> </w:t>
      </w:r>
      <w:r w:rsidRPr="00786931" w:rsidR="005019F9">
        <w:t>11.</w:t>
      </w:r>
      <w:r w:rsidRPr="00786931" w:rsidR="0021111D">
        <w:t xml:space="preserve"> </w:t>
      </w:r>
      <w:r w:rsidRPr="00786931" w:rsidR="005019F9">
        <w:t>Pravilnik</w:t>
      </w:r>
      <w:r w:rsidRPr="00786931" w:rsidR="0021111D">
        <w:t>a</w:t>
      </w:r>
      <w:r w:rsidRPr="00786931" w:rsidR="005019F9">
        <w:t xml:space="preserve"> o sadržaju i </w:t>
      </w:r>
      <w:r w:rsidRPr="00786931" w:rsidR="005019F9">
        <w:lastRenderedPageBreak/>
        <w:t>obliku obrazaca na kojima se podnose podnesci u predstečajnom i stečajnom postupku</w:t>
      </w:r>
      <w:r w:rsidRPr="00786931" w:rsidR="0021111D">
        <w:t xml:space="preserve">,  </w:t>
      </w:r>
      <w:r w:rsidRPr="00786931" w:rsidR="00162DA8">
        <w:t xml:space="preserve">"Narodne Novine" </w:t>
      </w:r>
      <w:r w:rsidRPr="00786931" w:rsidR="005019F9">
        <w:t>br</w:t>
      </w:r>
      <w:r w:rsidRPr="00786931" w:rsidR="00162DA8">
        <w:t>oj:</w:t>
      </w:r>
      <w:r w:rsidRPr="00786931" w:rsidR="005019F9">
        <w:t xml:space="preserve"> 197/15</w:t>
      </w:r>
      <w:r w:rsidRPr="00786931" w:rsidR="00B62AEE">
        <w:t xml:space="preserve"> i 104/17</w:t>
      </w:r>
      <w:r w:rsidRPr="00786931" w:rsidR="005019F9">
        <w:t>)</w:t>
      </w:r>
      <w:r w:rsidR="00FC55D4">
        <w:t>.</w:t>
      </w:r>
      <w:r w:rsidRPr="00786931" w:rsidR="00B62AEE">
        <w:t xml:space="preserve"> </w:t>
      </w:r>
    </w:p>
    <w:p w:rsidR="00FC55D4" w:rsidP="00731A00" w:rsidRDefault="00FC55D4">
      <w:pPr>
        <w:ind w:firstLine="708"/>
        <w:jc w:val="both"/>
      </w:pPr>
    </w:p>
    <w:p w:rsidRPr="001D6415" w:rsidR="00FA1366" w:rsidP="00731A00" w:rsidRDefault="0093792C">
      <w:pPr>
        <w:ind w:firstLine="708"/>
        <w:jc w:val="both"/>
      </w:pPr>
      <w:r w:rsidRPr="001D6415">
        <w:t>-</w:t>
      </w:r>
      <w:r w:rsidRPr="001D6415" w:rsidR="00095DFA">
        <w:t>dana</w:t>
      </w:r>
      <w:r w:rsidR="00FC55D4">
        <w:t xml:space="preserve"> </w:t>
      </w:r>
      <w:r w:rsidRPr="001D6415" w:rsidR="001D6415">
        <w:t>10. lipnja 2020.</w:t>
      </w:r>
      <w:r w:rsidRPr="001D6415" w:rsidR="00095DFA">
        <w:t xml:space="preserve"> </w:t>
      </w:r>
      <w:r w:rsidRPr="001D6415" w:rsidR="00162DA8">
        <w:t>na e-oglasnoj ploči suda je</w:t>
      </w:r>
      <w:r w:rsidRPr="001D6415" w:rsidR="00A0732F">
        <w:t xml:space="preserve"> objavljen </w:t>
      </w:r>
      <w:r w:rsidRPr="001D6415">
        <w:t>popis vjerovnika i prava glasa koj</w:t>
      </w:r>
      <w:r w:rsidRPr="001D6415" w:rsidR="00162DA8">
        <w:t>a vjerovnicima pripadaju (čl.</w:t>
      </w:r>
      <w:r w:rsidRPr="001D6415">
        <w:t xml:space="preserve"> 57. S</w:t>
      </w:r>
      <w:r w:rsidRPr="001D6415" w:rsidR="00073089">
        <w:t>Z)</w:t>
      </w:r>
    </w:p>
    <w:p w:rsidRPr="001D6415" w:rsidR="00073089" w:rsidP="00731A00" w:rsidRDefault="00073089">
      <w:pPr>
        <w:ind w:firstLine="708"/>
        <w:jc w:val="both"/>
      </w:pPr>
    </w:p>
    <w:p w:rsidRPr="00F558B2" w:rsidR="00032D97" w:rsidP="00032D97" w:rsidRDefault="00032D97">
      <w:pPr>
        <w:ind w:firstLine="720"/>
        <w:jc w:val="both"/>
        <w:rPr>
          <w:i/>
        </w:rPr>
      </w:pPr>
    </w:p>
    <w:p w:rsidRPr="00E21643" w:rsidR="00032D97" w:rsidP="00032D97" w:rsidRDefault="00032D97">
      <w:pPr>
        <w:pStyle w:val="Tijeloteksta"/>
        <w:tabs>
          <w:tab w:val="left" w:pos="426"/>
        </w:tabs>
      </w:pPr>
      <w:r>
        <w:tab/>
      </w:r>
      <w:r w:rsidRPr="00E21643">
        <w:t xml:space="preserve"> </w:t>
      </w:r>
      <w:r>
        <w:t>S</w:t>
      </w:r>
      <w:r w:rsidRPr="00E21643">
        <w:t>udac donosi  slijedeći</w:t>
      </w:r>
    </w:p>
    <w:p w:rsidR="00032D97" w:rsidP="00032D97" w:rsidRDefault="00032D97">
      <w:pPr>
        <w:pStyle w:val="Tijeloteksta"/>
        <w:tabs>
          <w:tab w:val="left" w:pos="426"/>
        </w:tabs>
        <w:jc w:val="center"/>
      </w:pPr>
      <w:r>
        <w:t>zaključak</w:t>
      </w:r>
    </w:p>
    <w:p w:rsidRPr="00836CBD" w:rsidR="00032D97" w:rsidP="00FC55D4" w:rsidRDefault="00FC55D4">
      <w:pPr>
        <w:pStyle w:val="Tijeloteksta"/>
        <w:tabs>
          <w:tab w:val="left" w:pos="426"/>
        </w:tabs>
        <w:jc w:val="both"/>
      </w:pPr>
      <w:r>
        <w:tab/>
        <w:t>Odgađa se ročište radi glasovanja o planu restrukturiranja, te će slijedeće ročište biti zakazano pisanim putem. ovisno o raspoloživim prostornim kapacitetima suda a sve s obzirom na posljedice potresa i preporuku pridržavanja epidemioloških mjera izazvanim virusom COVID-19.</w:t>
      </w:r>
    </w:p>
    <w:p w:rsidRPr="00786931" w:rsidR="00FA1366" w:rsidP="00FA1366" w:rsidRDefault="00FA1366">
      <w:pPr>
        <w:pStyle w:val="Tijeloteksta"/>
        <w:tabs>
          <w:tab w:val="left" w:pos="426"/>
        </w:tabs>
        <w:jc w:val="center"/>
        <w:rPr>
          <w:highlight w:val="lightGray"/>
        </w:rPr>
      </w:pPr>
    </w:p>
    <w:p w:rsidRPr="00786931" w:rsidR="00FA1366" w:rsidP="00FA1366" w:rsidRDefault="00FA1366">
      <w:pPr>
        <w:jc w:val="both"/>
        <w:rPr>
          <w:highlight w:val="lightGray"/>
        </w:rPr>
      </w:pPr>
    </w:p>
    <w:p w:rsidRPr="00FC55D4" w:rsidR="00FA1366" w:rsidP="00FC55D4" w:rsidRDefault="00FA1366">
      <w:pPr>
        <w:ind w:left="2832" w:firstLine="708"/>
        <w:jc w:val="both"/>
      </w:pPr>
      <w:r w:rsidRPr="00FC55D4">
        <w:t xml:space="preserve">Dovršeno u </w:t>
      </w:r>
      <w:r w:rsidR="00FC55D4">
        <w:t>14,35</w:t>
      </w:r>
      <w:r w:rsidRPr="00FC55D4" w:rsidR="007576EC">
        <w:t xml:space="preserve"> </w:t>
      </w:r>
      <w:r w:rsidRPr="00FC55D4">
        <w:t>sati.</w:t>
      </w:r>
    </w:p>
    <w:p w:rsidRPr="00FC55D4" w:rsidR="00FA1366" w:rsidP="00FA1366" w:rsidRDefault="00FA1366">
      <w:pPr>
        <w:ind w:firstLine="720"/>
        <w:jc w:val="both"/>
      </w:pPr>
    </w:p>
    <w:p w:rsidRPr="00FC55D4" w:rsidR="00FC55D4" w:rsidP="00FC55D4" w:rsidRDefault="00FA1366">
      <w:pPr>
        <w:jc w:val="both"/>
      </w:pPr>
      <w:r w:rsidRPr="00FC55D4">
        <w:t xml:space="preserve"> </w:t>
      </w:r>
      <w:r w:rsidR="00FC55D4">
        <w:tab/>
      </w:r>
      <w:r w:rsidR="00FC55D4">
        <w:tab/>
      </w:r>
      <w:r w:rsidR="00FC55D4">
        <w:tab/>
      </w:r>
      <w:r w:rsidR="00FC55D4">
        <w:tab/>
      </w:r>
      <w:r w:rsidR="00FC55D4">
        <w:tab/>
      </w:r>
      <w:r w:rsidR="00FC55D4">
        <w:tab/>
      </w:r>
      <w:r w:rsidRPr="00FC55D4">
        <w:t>SU</w:t>
      </w:r>
      <w:r w:rsidR="00FC55D4">
        <w:t>DAC:</w:t>
      </w:r>
      <w:r w:rsidR="00FC55D4">
        <w:tab/>
      </w:r>
      <w:r w:rsidR="00FC55D4">
        <w:tab/>
      </w:r>
      <w:r w:rsidR="00FC55D4">
        <w:tab/>
      </w:r>
      <w:r w:rsidR="00FC55D4">
        <w:tab/>
        <w:t xml:space="preserve">                     </w:t>
      </w:r>
      <w:r w:rsidR="00FC55D4">
        <w:tab/>
      </w:r>
      <w:r w:rsidR="00FC55D4">
        <w:tab/>
      </w:r>
      <w:r w:rsidR="00FC55D4">
        <w:tab/>
      </w:r>
      <w:r w:rsidR="00FC55D4">
        <w:tab/>
      </w:r>
      <w:r w:rsidR="00FC55D4">
        <w:tab/>
        <w:t xml:space="preserve">       </w:t>
      </w:r>
      <w:r w:rsidRPr="00FC55D4" w:rsidR="00FC55D4">
        <w:t>Maja Praljak</w:t>
      </w:r>
    </w:p>
    <w:p w:rsidR="00FC55D4" w:rsidP="00FA1366" w:rsidRDefault="00FC55D4">
      <w:pPr>
        <w:jc w:val="both"/>
      </w:pPr>
    </w:p>
    <w:p w:rsidR="00FC55D4" w:rsidP="00FA1366" w:rsidRDefault="00FC55D4">
      <w:pPr>
        <w:jc w:val="both"/>
      </w:pPr>
    </w:p>
    <w:p w:rsidRPr="00750A1F" w:rsidR="00FC55D4" w:rsidP="00FC55D4" w:rsidRDefault="00FC55D4">
      <w:pPr>
        <w:ind w:left="4248"/>
        <w:jc w:val="both"/>
      </w:pPr>
      <w:r w:rsidRPr="00FC55D4">
        <w:t>Zapisničar:</w:t>
      </w:r>
    </w:p>
    <w:p w:rsidR="00FC55D4" w:rsidP="00FA1366" w:rsidRDefault="00FC55D4">
      <w:pPr>
        <w:jc w:val="both"/>
      </w:pPr>
    </w:p>
    <w:p w:rsidR="00FC55D4" w:rsidP="00FA1366" w:rsidRDefault="00FC55D4">
      <w:pPr>
        <w:jc w:val="both"/>
      </w:pPr>
    </w:p>
    <w:p w:rsidRPr="00FC55D4" w:rsidR="00C86F73" w:rsidP="00FA1366" w:rsidRDefault="00C86F73">
      <w:pPr>
        <w:jc w:val="both"/>
      </w:pPr>
      <w:r w:rsidRPr="00FC55D4">
        <w:t xml:space="preserve">ZZ dužnika </w:t>
      </w:r>
    </w:p>
    <w:p w:rsidRPr="00FC55D4" w:rsidR="00C86F73" w:rsidP="00FA1366" w:rsidRDefault="00C86F73">
      <w:pPr>
        <w:jc w:val="both"/>
      </w:pPr>
    </w:p>
    <w:p w:rsidR="00FC55D4" w:rsidP="00FC55D4" w:rsidRDefault="00FC55D4">
      <w:pPr>
        <w:jc w:val="both"/>
      </w:pPr>
    </w:p>
    <w:p w:rsidRPr="00FC55D4" w:rsidR="00FA1366" w:rsidP="00C86F73" w:rsidRDefault="00FA1366">
      <w:pPr>
        <w:ind w:left="5664" w:firstLine="708"/>
        <w:jc w:val="both"/>
      </w:pPr>
      <w:r w:rsidRPr="00FC55D4">
        <w:t>VJEROVNICI:</w:t>
      </w:r>
    </w:p>
    <w:p w:rsidRPr="00FC55D4" w:rsidR="00FA1366" w:rsidP="00FA1366" w:rsidRDefault="00FA1366">
      <w:pPr>
        <w:ind w:firstLine="720"/>
        <w:jc w:val="both"/>
      </w:pPr>
    </w:p>
    <w:p w:rsidRPr="00FC55D4" w:rsidR="00FA1366" w:rsidP="00FA1366" w:rsidRDefault="00C86F73">
      <w:pPr>
        <w:jc w:val="both"/>
      </w:pPr>
      <w:r w:rsidRPr="00FC55D4">
        <w:t xml:space="preserve">Povjerenik </w:t>
      </w:r>
      <w:r w:rsidRPr="00FC55D4" w:rsidR="00FA1366">
        <w:t>:</w:t>
      </w:r>
    </w:p>
    <w:p w:rsidRPr="00FC55D4" w:rsidR="00FA1366" w:rsidP="00FA1366" w:rsidRDefault="00FA1366">
      <w:pPr>
        <w:jc w:val="both"/>
      </w:pPr>
    </w:p>
    <w:p w:rsidRPr="00FC55D4" w:rsidR="00FA1366" w:rsidP="00FA1366" w:rsidRDefault="00FA1366">
      <w:pPr>
        <w:ind w:firstLine="720"/>
        <w:jc w:val="both"/>
      </w:pPr>
    </w:p>
    <w:p w:rsidRPr="00750A1F" w:rsidR="00FA1366" w:rsidP="00FA1366" w:rsidRDefault="00FA1366">
      <w:pPr>
        <w:jc w:val="both"/>
      </w:pPr>
      <w:r w:rsidRPr="00750A1F">
        <w:tab/>
      </w:r>
    </w:p>
    <w:p w:rsidRPr="00750A1F" w:rsidR="00FA1366" w:rsidP="00FA1366" w:rsidRDefault="00FA1366"/>
    <w:sectPr w:rsidRPr="00750A1F" w:rsidR="00FA1366" w:rsidSect="0030284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050A" w:rsidRDefault="0098050A">
      <w:r>
        <w:separator/>
      </w:r>
    </w:p>
  </w:endnote>
  <w:endnote w:type="continuationSeparator" w:id="0">
    <w:p w:rsidR="0098050A" w:rsidRDefault="0098050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050A" w:rsidRDefault="0098050A">
      <w:r>
        <w:separator/>
      </w:r>
    </w:p>
  </w:footnote>
  <w:footnote w:type="continuationSeparator" w:id="0">
    <w:p w:rsidR="0098050A" w:rsidRDefault="0098050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8050A" w:rsidP="008F5C28" w:rsidRDefault="009805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8050A" w:rsidRDefault="0098050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8050A" w:rsidP="008F5C28" w:rsidRDefault="009805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B7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8050A" w:rsidRDefault="0098050A">
    <w:pPr>
      <w:pStyle w:val="Zaglavlje"/>
    </w:pPr>
    <w:r>
      <w:t xml:space="preserve">                                                                                            . </w:t>
    </w:r>
    <w:r>
      <w:tab/>
      <w:t>46. St-1033/2019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D4AA8"/>
    <w:multiLevelType w:val="hybridMultilevel"/>
    <w:tmpl w:val="2FEA6AB0"/>
    <w:lvl w:ilvl="0" w:tplc="481E0C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98234B7"/>
    <w:multiLevelType w:val="hybridMultilevel"/>
    <w:tmpl w:val="25B2961C"/>
    <w:lvl w:ilvl="0" w:tplc="464090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CC3726E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E2003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643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92CBD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42A87"/>
    <w:multiLevelType w:val="hybridMultilevel"/>
    <w:tmpl w:val="E03CECAA"/>
    <w:lvl w:ilvl="0" w:tplc="1566303C">
      <w:start w:val="4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809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68B47C9F"/>
    <w:multiLevelType w:val="hybridMultilevel"/>
    <w:tmpl w:val="00C258A6"/>
    <w:lvl w:ilvl="0" w:tplc="E91EE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1B68A2"/>
    <w:multiLevelType w:val="hybridMultilevel"/>
    <w:tmpl w:val="BA8C304E"/>
    <w:lvl w:ilvl="0" w:tplc="78C6BCB4">
      <w:start w:val="46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809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7AE45728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  <w:num w:numId="9">
    <w:abstractNumId w:val="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1E3E"/>
    <w:rsid w:val="00003DE4"/>
    <w:rsid w:val="00005AC9"/>
    <w:rsid w:val="00007717"/>
    <w:rsid w:val="00011C57"/>
    <w:rsid w:val="00013DB7"/>
    <w:rsid w:val="00014967"/>
    <w:rsid w:val="0001530F"/>
    <w:rsid w:val="0001598B"/>
    <w:rsid w:val="00015A2F"/>
    <w:rsid w:val="00015FD4"/>
    <w:rsid w:val="000160E5"/>
    <w:rsid w:val="00016594"/>
    <w:rsid w:val="00022755"/>
    <w:rsid w:val="00025B9B"/>
    <w:rsid w:val="00025C6F"/>
    <w:rsid w:val="00032D97"/>
    <w:rsid w:val="0003321E"/>
    <w:rsid w:val="000336C2"/>
    <w:rsid w:val="000337DB"/>
    <w:rsid w:val="00033A14"/>
    <w:rsid w:val="000418F2"/>
    <w:rsid w:val="00041E1C"/>
    <w:rsid w:val="00043BBF"/>
    <w:rsid w:val="0004783D"/>
    <w:rsid w:val="00054C30"/>
    <w:rsid w:val="00054EAB"/>
    <w:rsid w:val="00055106"/>
    <w:rsid w:val="000552F9"/>
    <w:rsid w:val="00063D11"/>
    <w:rsid w:val="00070B34"/>
    <w:rsid w:val="00072615"/>
    <w:rsid w:val="00073089"/>
    <w:rsid w:val="00073C34"/>
    <w:rsid w:val="00074A9E"/>
    <w:rsid w:val="00074B4F"/>
    <w:rsid w:val="00082518"/>
    <w:rsid w:val="0009063A"/>
    <w:rsid w:val="00090F02"/>
    <w:rsid w:val="00093434"/>
    <w:rsid w:val="00095DFA"/>
    <w:rsid w:val="000960D8"/>
    <w:rsid w:val="000A4A3D"/>
    <w:rsid w:val="000A50CB"/>
    <w:rsid w:val="000A697D"/>
    <w:rsid w:val="000B0152"/>
    <w:rsid w:val="000B4F78"/>
    <w:rsid w:val="000B5305"/>
    <w:rsid w:val="000C5B59"/>
    <w:rsid w:val="000C61BC"/>
    <w:rsid w:val="000D215E"/>
    <w:rsid w:val="000D7001"/>
    <w:rsid w:val="000E1E13"/>
    <w:rsid w:val="000E4416"/>
    <w:rsid w:val="000E4881"/>
    <w:rsid w:val="000F0053"/>
    <w:rsid w:val="000F27B2"/>
    <w:rsid w:val="000F44F4"/>
    <w:rsid w:val="000F4D9E"/>
    <w:rsid w:val="000F7316"/>
    <w:rsid w:val="00101B04"/>
    <w:rsid w:val="00110625"/>
    <w:rsid w:val="00112D4A"/>
    <w:rsid w:val="0011453B"/>
    <w:rsid w:val="00120872"/>
    <w:rsid w:val="00121683"/>
    <w:rsid w:val="00121B8D"/>
    <w:rsid w:val="0012243D"/>
    <w:rsid w:val="00124E22"/>
    <w:rsid w:val="001252F0"/>
    <w:rsid w:val="0012553B"/>
    <w:rsid w:val="00130289"/>
    <w:rsid w:val="00133399"/>
    <w:rsid w:val="00135F30"/>
    <w:rsid w:val="0014463B"/>
    <w:rsid w:val="001452E9"/>
    <w:rsid w:val="001457D2"/>
    <w:rsid w:val="00145BB9"/>
    <w:rsid w:val="00147357"/>
    <w:rsid w:val="00152671"/>
    <w:rsid w:val="001543C8"/>
    <w:rsid w:val="00154B46"/>
    <w:rsid w:val="00154CD3"/>
    <w:rsid w:val="001577E4"/>
    <w:rsid w:val="0016105E"/>
    <w:rsid w:val="00161DCC"/>
    <w:rsid w:val="001629A0"/>
    <w:rsid w:val="00162DA8"/>
    <w:rsid w:val="00164000"/>
    <w:rsid w:val="00164B0B"/>
    <w:rsid w:val="001651F9"/>
    <w:rsid w:val="00170F21"/>
    <w:rsid w:val="00171603"/>
    <w:rsid w:val="00181C9E"/>
    <w:rsid w:val="001846D5"/>
    <w:rsid w:val="00190BF1"/>
    <w:rsid w:val="0019316E"/>
    <w:rsid w:val="00193B2A"/>
    <w:rsid w:val="00197721"/>
    <w:rsid w:val="001A0C1F"/>
    <w:rsid w:val="001A15B2"/>
    <w:rsid w:val="001B1CFA"/>
    <w:rsid w:val="001B6E10"/>
    <w:rsid w:val="001B766D"/>
    <w:rsid w:val="001C18ED"/>
    <w:rsid w:val="001C2C00"/>
    <w:rsid w:val="001D0480"/>
    <w:rsid w:val="001D170E"/>
    <w:rsid w:val="001D4DB9"/>
    <w:rsid w:val="001D5B36"/>
    <w:rsid w:val="001D6415"/>
    <w:rsid w:val="001D73D8"/>
    <w:rsid w:val="001E6ADA"/>
    <w:rsid w:val="001F1669"/>
    <w:rsid w:val="001F1881"/>
    <w:rsid w:val="001F3A27"/>
    <w:rsid w:val="001F4747"/>
    <w:rsid w:val="002004DD"/>
    <w:rsid w:val="002079C2"/>
    <w:rsid w:val="00211058"/>
    <w:rsid w:val="0021111D"/>
    <w:rsid w:val="00213C2C"/>
    <w:rsid w:val="00223CB7"/>
    <w:rsid w:val="002246F4"/>
    <w:rsid w:val="0022601E"/>
    <w:rsid w:val="00232C4E"/>
    <w:rsid w:val="00235E31"/>
    <w:rsid w:val="00240BC4"/>
    <w:rsid w:val="00247D93"/>
    <w:rsid w:val="00250A5B"/>
    <w:rsid w:val="00250A63"/>
    <w:rsid w:val="002534B2"/>
    <w:rsid w:val="002552EE"/>
    <w:rsid w:val="0025548C"/>
    <w:rsid w:val="002642C6"/>
    <w:rsid w:val="00265752"/>
    <w:rsid w:val="002664A0"/>
    <w:rsid w:val="00271337"/>
    <w:rsid w:val="00276A06"/>
    <w:rsid w:val="00280042"/>
    <w:rsid w:val="00280C6C"/>
    <w:rsid w:val="00284D86"/>
    <w:rsid w:val="00286B62"/>
    <w:rsid w:val="00290712"/>
    <w:rsid w:val="00292E38"/>
    <w:rsid w:val="00294012"/>
    <w:rsid w:val="00295CF7"/>
    <w:rsid w:val="0029658A"/>
    <w:rsid w:val="00297B8E"/>
    <w:rsid w:val="00297FAE"/>
    <w:rsid w:val="002A068E"/>
    <w:rsid w:val="002A293B"/>
    <w:rsid w:val="002A29E9"/>
    <w:rsid w:val="002A2A94"/>
    <w:rsid w:val="002A690A"/>
    <w:rsid w:val="002A7682"/>
    <w:rsid w:val="002B3955"/>
    <w:rsid w:val="002B5264"/>
    <w:rsid w:val="002C4F5F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2F7105"/>
    <w:rsid w:val="003006B1"/>
    <w:rsid w:val="00302849"/>
    <w:rsid w:val="003036A4"/>
    <w:rsid w:val="00303D33"/>
    <w:rsid w:val="00306624"/>
    <w:rsid w:val="00306ECB"/>
    <w:rsid w:val="003079F0"/>
    <w:rsid w:val="003102F4"/>
    <w:rsid w:val="00310715"/>
    <w:rsid w:val="0031751B"/>
    <w:rsid w:val="00317CC2"/>
    <w:rsid w:val="0032629E"/>
    <w:rsid w:val="003269CF"/>
    <w:rsid w:val="00326DE8"/>
    <w:rsid w:val="00331622"/>
    <w:rsid w:val="003328D3"/>
    <w:rsid w:val="00334986"/>
    <w:rsid w:val="00335224"/>
    <w:rsid w:val="00341C8E"/>
    <w:rsid w:val="00342A54"/>
    <w:rsid w:val="003433A1"/>
    <w:rsid w:val="00347549"/>
    <w:rsid w:val="0034772B"/>
    <w:rsid w:val="00353E97"/>
    <w:rsid w:val="00360434"/>
    <w:rsid w:val="0036207F"/>
    <w:rsid w:val="00363808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428"/>
    <w:rsid w:val="003D6382"/>
    <w:rsid w:val="003D69E7"/>
    <w:rsid w:val="003E425C"/>
    <w:rsid w:val="003E6EF6"/>
    <w:rsid w:val="003E7652"/>
    <w:rsid w:val="003F5A1E"/>
    <w:rsid w:val="003F647D"/>
    <w:rsid w:val="00400142"/>
    <w:rsid w:val="004026C7"/>
    <w:rsid w:val="00403B47"/>
    <w:rsid w:val="00411383"/>
    <w:rsid w:val="0041301B"/>
    <w:rsid w:val="00414152"/>
    <w:rsid w:val="00414904"/>
    <w:rsid w:val="00415ACF"/>
    <w:rsid w:val="004208A7"/>
    <w:rsid w:val="004253D8"/>
    <w:rsid w:val="0042748C"/>
    <w:rsid w:val="004340C0"/>
    <w:rsid w:val="00437B1C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23A"/>
    <w:rsid w:val="00473527"/>
    <w:rsid w:val="00475CF9"/>
    <w:rsid w:val="004764DB"/>
    <w:rsid w:val="0047685F"/>
    <w:rsid w:val="00476F48"/>
    <w:rsid w:val="00477BFC"/>
    <w:rsid w:val="00480C0A"/>
    <w:rsid w:val="00481246"/>
    <w:rsid w:val="0048565E"/>
    <w:rsid w:val="0048585B"/>
    <w:rsid w:val="0049379D"/>
    <w:rsid w:val="004A0156"/>
    <w:rsid w:val="004A2BE9"/>
    <w:rsid w:val="004A4864"/>
    <w:rsid w:val="004A635E"/>
    <w:rsid w:val="004A6D1F"/>
    <w:rsid w:val="004B3C16"/>
    <w:rsid w:val="004B7704"/>
    <w:rsid w:val="004C5BF1"/>
    <w:rsid w:val="004C7380"/>
    <w:rsid w:val="004D5228"/>
    <w:rsid w:val="004D7CD7"/>
    <w:rsid w:val="004E1FD0"/>
    <w:rsid w:val="004E382F"/>
    <w:rsid w:val="004E545C"/>
    <w:rsid w:val="004E58C5"/>
    <w:rsid w:val="004F3A3D"/>
    <w:rsid w:val="005007B9"/>
    <w:rsid w:val="005019F9"/>
    <w:rsid w:val="00506A30"/>
    <w:rsid w:val="005102C7"/>
    <w:rsid w:val="00510B45"/>
    <w:rsid w:val="005130DF"/>
    <w:rsid w:val="00521B02"/>
    <w:rsid w:val="00523CD2"/>
    <w:rsid w:val="00524577"/>
    <w:rsid w:val="00535472"/>
    <w:rsid w:val="00537007"/>
    <w:rsid w:val="0054204B"/>
    <w:rsid w:val="005509AA"/>
    <w:rsid w:val="00552D72"/>
    <w:rsid w:val="00553ABB"/>
    <w:rsid w:val="00556F85"/>
    <w:rsid w:val="0055724D"/>
    <w:rsid w:val="00557AD4"/>
    <w:rsid w:val="005608D4"/>
    <w:rsid w:val="00573DB9"/>
    <w:rsid w:val="0057508E"/>
    <w:rsid w:val="00575490"/>
    <w:rsid w:val="00583296"/>
    <w:rsid w:val="0058329F"/>
    <w:rsid w:val="00587A06"/>
    <w:rsid w:val="00590732"/>
    <w:rsid w:val="00593278"/>
    <w:rsid w:val="00596E18"/>
    <w:rsid w:val="005A47AD"/>
    <w:rsid w:val="005A620F"/>
    <w:rsid w:val="005A6CFD"/>
    <w:rsid w:val="005A6F31"/>
    <w:rsid w:val="005B2DFD"/>
    <w:rsid w:val="005B2F62"/>
    <w:rsid w:val="005B4F5F"/>
    <w:rsid w:val="005B52E4"/>
    <w:rsid w:val="005B60A3"/>
    <w:rsid w:val="005B7D3E"/>
    <w:rsid w:val="005C0814"/>
    <w:rsid w:val="005C102F"/>
    <w:rsid w:val="005C2DE2"/>
    <w:rsid w:val="005C6015"/>
    <w:rsid w:val="005D76D9"/>
    <w:rsid w:val="005F04FF"/>
    <w:rsid w:val="005F2169"/>
    <w:rsid w:val="005F4233"/>
    <w:rsid w:val="005F4DE1"/>
    <w:rsid w:val="005F4EB5"/>
    <w:rsid w:val="005F7517"/>
    <w:rsid w:val="005F79AC"/>
    <w:rsid w:val="00600BFB"/>
    <w:rsid w:val="006016D7"/>
    <w:rsid w:val="00601F2A"/>
    <w:rsid w:val="006050B5"/>
    <w:rsid w:val="006063F0"/>
    <w:rsid w:val="0061077E"/>
    <w:rsid w:val="00616AD9"/>
    <w:rsid w:val="0062083B"/>
    <w:rsid w:val="00621778"/>
    <w:rsid w:val="00623A10"/>
    <w:rsid w:val="00625A0F"/>
    <w:rsid w:val="0062718A"/>
    <w:rsid w:val="00627B35"/>
    <w:rsid w:val="00630AE1"/>
    <w:rsid w:val="0063391C"/>
    <w:rsid w:val="00633B2F"/>
    <w:rsid w:val="00635ECD"/>
    <w:rsid w:val="006365AC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43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1BE"/>
    <w:rsid w:val="006B023D"/>
    <w:rsid w:val="006B3B79"/>
    <w:rsid w:val="006B66AF"/>
    <w:rsid w:val="006C0093"/>
    <w:rsid w:val="006C04C5"/>
    <w:rsid w:val="006C0929"/>
    <w:rsid w:val="006C5152"/>
    <w:rsid w:val="006D0346"/>
    <w:rsid w:val="006D0372"/>
    <w:rsid w:val="006D04C4"/>
    <w:rsid w:val="006D313D"/>
    <w:rsid w:val="006D33CB"/>
    <w:rsid w:val="006D7A82"/>
    <w:rsid w:val="006E2C38"/>
    <w:rsid w:val="006E529B"/>
    <w:rsid w:val="006E59D0"/>
    <w:rsid w:val="006F0CA1"/>
    <w:rsid w:val="006F0CC4"/>
    <w:rsid w:val="006F2757"/>
    <w:rsid w:val="006F3F03"/>
    <w:rsid w:val="006F57C2"/>
    <w:rsid w:val="00700B31"/>
    <w:rsid w:val="007027CE"/>
    <w:rsid w:val="00706621"/>
    <w:rsid w:val="0070673E"/>
    <w:rsid w:val="00712B71"/>
    <w:rsid w:val="00716E1D"/>
    <w:rsid w:val="00720AB9"/>
    <w:rsid w:val="00722E6B"/>
    <w:rsid w:val="00722EFB"/>
    <w:rsid w:val="00723CE8"/>
    <w:rsid w:val="007241E4"/>
    <w:rsid w:val="00731A00"/>
    <w:rsid w:val="00733CC7"/>
    <w:rsid w:val="00734517"/>
    <w:rsid w:val="00736BC4"/>
    <w:rsid w:val="007374C7"/>
    <w:rsid w:val="00744D53"/>
    <w:rsid w:val="00745295"/>
    <w:rsid w:val="00750A1F"/>
    <w:rsid w:val="00751116"/>
    <w:rsid w:val="007517DD"/>
    <w:rsid w:val="00751E51"/>
    <w:rsid w:val="00752347"/>
    <w:rsid w:val="00756825"/>
    <w:rsid w:val="00756DBB"/>
    <w:rsid w:val="007572FD"/>
    <w:rsid w:val="007576EC"/>
    <w:rsid w:val="00762A78"/>
    <w:rsid w:val="00773CA1"/>
    <w:rsid w:val="00775FD0"/>
    <w:rsid w:val="00780FF4"/>
    <w:rsid w:val="00781975"/>
    <w:rsid w:val="00784767"/>
    <w:rsid w:val="00786644"/>
    <w:rsid w:val="00786931"/>
    <w:rsid w:val="00787B73"/>
    <w:rsid w:val="00787E90"/>
    <w:rsid w:val="00792071"/>
    <w:rsid w:val="007937F4"/>
    <w:rsid w:val="00795A36"/>
    <w:rsid w:val="007964C5"/>
    <w:rsid w:val="00797D43"/>
    <w:rsid w:val="00797E3D"/>
    <w:rsid w:val="007A2377"/>
    <w:rsid w:val="007A5501"/>
    <w:rsid w:val="007A76E4"/>
    <w:rsid w:val="007B03C5"/>
    <w:rsid w:val="007B1B90"/>
    <w:rsid w:val="007B3109"/>
    <w:rsid w:val="007B42E3"/>
    <w:rsid w:val="007C0FCB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E5F38"/>
    <w:rsid w:val="007F1B0A"/>
    <w:rsid w:val="007F5200"/>
    <w:rsid w:val="007F532B"/>
    <w:rsid w:val="008019C2"/>
    <w:rsid w:val="00802926"/>
    <w:rsid w:val="00811747"/>
    <w:rsid w:val="00820548"/>
    <w:rsid w:val="008240C4"/>
    <w:rsid w:val="00826EAD"/>
    <w:rsid w:val="008327FB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652E"/>
    <w:rsid w:val="0085741D"/>
    <w:rsid w:val="00857DFC"/>
    <w:rsid w:val="00860DD4"/>
    <w:rsid w:val="00862749"/>
    <w:rsid w:val="0087219B"/>
    <w:rsid w:val="008724A1"/>
    <w:rsid w:val="008746DE"/>
    <w:rsid w:val="0088072B"/>
    <w:rsid w:val="00881FDA"/>
    <w:rsid w:val="008826BF"/>
    <w:rsid w:val="0088355C"/>
    <w:rsid w:val="0088632D"/>
    <w:rsid w:val="0089379C"/>
    <w:rsid w:val="0089793E"/>
    <w:rsid w:val="008A04DD"/>
    <w:rsid w:val="008A1C6A"/>
    <w:rsid w:val="008A46D3"/>
    <w:rsid w:val="008A5B30"/>
    <w:rsid w:val="008A6D6F"/>
    <w:rsid w:val="008B0A1B"/>
    <w:rsid w:val="008B362D"/>
    <w:rsid w:val="008C3242"/>
    <w:rsid w:val="008C73A5"/>
    <w:rsid w:val="008D0D5F"/>
    <w:rsid w:val="008D1B3D"/>
    <w:rsid w:val="008D6674"/>
    <w:rsid w:val="008E046A"/>
    <w:rsid w:val="008E0B22"/>
    <w:rsid w:val="008E0CF9"/>
    <w:rsid w:val="008E330C"/>
    <w:rsid w:val="008E53DA"/>
    <w:rsid w:val="008E5ACC"/>
    <w:rsid w:val="008E68E4"/>
    <w:rsid w:val="008F0AE8"/>
    <w:rsid w:val="008F3967"/>
    <w:rsid w:val="008F3D81"/>
    <w:rsid w:val="008F480B"/>
    <w:rsid w:val="008F5C28"/>
    <w:rsid w:val="008F715C"/>
    <w:rsid w:val="00901929"/>
    <w:rsid w:val="00902F76"/>
    <w:rsid w:val="00903A12"/>
    <w:rsid w:val="009060A9"/>
    <w:rsid w:val="00911262"/>
    <w:rsid w:val="009159A6"/>
    <w:rsid w:val="00916895"/>
    <w:rsid w:val="0092240F"/>
    <w:rsid w:val="0092353C"/>
    <w:rsid w:val="009278BB"/>
    <w:rsid w:val="00930602"/>
    <w:rsid w:val="009316E1"/>
    <w:rsid w:val="0093498C"/>
    <w:rsid w:val="0093556A"/>
    <w:rsid w:val="00935D8E"/>
    <w:rsid w:val="0093792C"/>
    <w:rsid w:val="009449F2"/>
    <w:rsid w:val="0095525B"/>
    <w:rsid w:val="009609BB"/>
    <w:rsid w:val="00960DA8"/>
    <w:rsid w:val="00963E03"/>
    <w:rsid w:val="00971BD4"/>
    <w:rsid w:val="00971E13"/>
    <w:rsid w:val="00973331"/>
    <w:rsid w:val="00975C99"/>
    <w:rsid w:val="00976D98"/>
    <w:rsid w:val="0098050A"/>
    <w:rsid w:val="0098753D"/>
    <w:rsid w:val="00991EFE"/>
    <w:rsid w:val="009944B2"/>
    <w:rsid w:val="00996401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0E5A"/>
    <w:rsid w:val="009C2A00"/>
    <w:rsid w:val="009D0094"/>
    <w:rsid w:val="009D0A6F"/>
    <w:rsid w:val="009D168D"/>
    <w:rsid w:val="009D485A"/>
    <w:rsid w:val="009D49B7"/>
    <w:rsid w:val="009D6000"/>
    <w:rsid w:val="009D69BA"/>
    <w:rsid w:val="009D7E02"/>
    <w:rsid w:val="009E531B"/>
    <w:rsid w:val="009F410B"/>
    <w:rsid w:val="00A03709"/>
    <w:rsid w:val="00A03FCB"/>
    <w:rsid w:val="00A0732F"/>
    <w:rsid w:val="00A11B07"/>
    <w:rsid w:val="00A14F87"/>
    <w:rsid w:val="00A1689E"/>
    <w:rsid w:val="00A16961"/>
    <w:rsid w:val="00A25A09"/>
    <w:rsid w:val="00A32D6B"/>
    <w:rsid w:val="00A35FB9"/>
    <w:rsid w:val="00A366F1"/>
    <w:rsid w:val="00A4467F"/>
    <w:rsid w:val="00A45CC4"/>
    <w:rsid w:val="00A50674"/>
    <w:rsid w:val="00A521C2"/>
    <w:rsid w:val="00A52BA1"/>
    <w:rsid w:val="00A5307F"/>
    <w:rsid w:val="00A54D12"/>
    <w:rsid w:val="00A56B46"/>
    <w:rsid w:val="00A608EB"/>
    <w:rsid w:val="00A6139D"/>
    <w:rsid w:val="00A65693"/>
    <w:rsid w:val="00A66236"/>
    <w:rsid w:val="00A67D00"/>
    <w:rsid w:val="00A7082E"/>
    <w:rsid w:val="00A80084"/>
    <w:rsid w:val="00A811EC"/>
    <w:rsid w:val="00A82115"/>
    <w:rsid w:val="00A84FB3"/>
    <w:rsid w:val="00A868BA"/>
    <w:rsid w:val="00A86EF8"/>
    <w:rsid w:val="00A92DEF"/>
    <w:rsid w:val="00A96A1E"/>
    <w:rsid w:val="00AA42F8"/>
    <w:rsid w:val="00AA76E2"/>
    <w:rsid w:val="00AA78C3"/>
    <w:rsid w:val="00AA7EBB"/>
    <w:rsid w:val="00AB3607"/>
    <w:rsid w:val="00AB64CE"/>
    <w:rsid w:val="00AB7E95"/>
    <w:rsid w:val="00AC0C75"/>
    <w:rsid w:val="00AC4E71"/>
    <w:rsid w:val="00AC63C2"/>
    <w:rsid w:val="00AD1ABA"/>
    <w:rsid w:val="00AD23AE"/>
    <w:rsid w:val="00AD74C6"/>
    <w:rsid w:val="00AE509F"/>
    <w:rsid w:val="00AF2DD2"/>
    <w:rsid w:val="00AF4D65"/>
    <w:rsid w:val="00AF67C3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14F"/>
    <w:rsid w:val="00B32A2E"/>
    <w:rsid w:val="00B32BCC"/>
    <w:rsid w:val="00B34B5F"/>
    <w:rsid w:val="00B410A3"/>
    <w:rsid w:val="00B42611"/>
    <w:rsid w:val="00B43632"/>
    <w:rsid w:val="00B4472E"/>
    <w:rsid w:val="00B4520A"/>
    <w:rsid w:val="00B50870"/>
    <w:rsid w:val="00B57FBD"/>
    <w:rsid w:val="00B60B09"/>
    <w:rsid w:val="00B62AEE"/>
    <w:rsid w:val="00B636B2"/>
    <w:rsid w:val="00B6458C"/>
    <w:rsid w:val="00B656BD"/>
    <w:rsid w:val="00B70820"/>
    <w:rsid w:val="00B7159F"/>
    <w:rsid w:val="00B73A3A"/>
    <w:rsid w:val="00B8025E"/>
    <w:rsid w:val="00B82EFB"/>
    <w:rsid w:val="00B83677"/>
    <w:rsid w:val="00B84C1A"/>
    <w:rsid w:val="00B90F18"/>
    <w:rsid w:val="00B953CC"/>
    <w:rsid w:val="00B96B0E"/>
    <w:rsid w:val="00B979C3"/>
    <w:rsid w:val="00BA19C5"/>
    <w:rsid w:val="00BA75E6"/>
    <w:rsid w:val="00BB0519"/>
    <w:rsid w:val="00BB0D87"/>
    <w:rsid w:val="00BB5E77"/>
    <w:rsid w:val="00BB77A9"/>
    <w:rsid w:val="00BC1DF6"/>
    <w:rsid w:val="00BC7616"/>
    <w:rsid w:val="00BD280F"/>
    <w:rsid w:val="00BD3515"/>
    <w:rsid w:val="00BD35E5"/>
    <w:rsid w:val="00BD41A9"/>
    <w:rsid w:val="00BD71B2"/>
    <w:rsid w:val="00BD7922"/>
    <w:rsid w:val="00BE2595"/>
    <w:rsid w:val="00BE3B51"/>
    <w:rsid w:val="00BF229B"/>
    <w:rsid w:val="00BF2F24"/>
    <w:rsid w:val="00BF3707"/>
    <w:rsid w:val="00BF50A7"/>
    <w:rsid w:val="00C02A54"/>
    <w:rsid w:val="00C04097"/>
    <w:rsid w:val="00C0545F"/>
    <w:rsid w:val="00C06D01"/>
    <w:rsid w:val="00C06FEF"/>
    <w:rsid w:val="00C10185"/>
    <w:rsid w:val="00C10CEB"/>
    <w:rsid w:val="00C12DF9"/>
    <w:rsid w:val="00C137BE"/>
    <w:rsid w:val="00C14921"/>
    <w:rsid w:val="00C1593E"/>
    <w:rsid w:val="00C17A37"/>
    <w:rsid w:val="00C22D3F"/>
    <w:rsid w:val="00C25CA3"/>
    <w:rsid w:val="00C362D5"/>
    <w:rsid w:val="00C40650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5FD"/>
    <w:rsid w:val="00C750E0"/>
    <w:rsid w:val="00C822E8"/>
    <w:rsid w:val="00C823AF"/>
    <w:rsid w:val="00C85B25"/>
    <w:rsid w:val="00C86F73"/>
    <w:rsid w:val="00C909C1"/>
    <w:rsid w:val="00C92DA3"/>
    <w:rsid w:val="00CA214D"/>
    <w:rsid w:val="00CA29DB"/>
    <w:rsid w:val="00CA4EFE"/>
    <w:rsid w:val="00CA5C2C"/>
    <w:rsid w:val="00CA66E6"/>
    <w:rsid w:val="00CB0004"/>
    <w:rsid w:val="00CB1505"/>
    <w:rsid w:val="00CB219A"/>
    <w:rsid w:val="00CB2677"/>
    <w:rsid w:val="00CB6FFF"/>
    <w:rsid w:val="00CC4C6A"/>
    <w:rsid w:val="00CD3CAE"/>
    <w:rsid w:val="00CD4182"/>
    <w:rsid w:val="00CD4370"/>
    <w:rsid w:val="00CD4A64"/>
    <w:rsid w:val="00CD5E2A"/>
    <w:rsid w:val="00CD5F24"/>
    <w:rsid w:val="00CD60B0"/>
    <w:rsid w:val="00CD69CF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2E80"/>
    <w:rsid w:val="00D23328"/>
    <w:rsid w:val="00D23FE5"/>
    <w:rsid w:val="00D255E9"/>
    <w:rsid w:val="00D30BF3"/>
    <w:rsid w:val="00D31DC5"/>
    <w:rsid w:val="00D324E1"/>
    <w:rsid w:val="00D333E4"/>
    <w:rsid w:val="00D36262"/>
    <w:rsid w:val="00D36CEC"/>
    <w:rsid w:val="00D41971"/>
    <w:rsid w:val="00D44621"/>
    <w:rsid w:val="00D4794A"/>
    <w:rsid w:val="00D52921"/>
    <w:rsid w:val="00D53ADA"/>
    <w:rsid w:val="00D5538C"/>
    <w:rsid w:val="00D568BE"/>
    <w:rsid w:val="00D60799"/>
    <w:rsid w:val="00D64321"/>
    <w:rsid w:val="00D66580"/>
    <w:rsid w:val="00D765FF"/>
    <w:rsid w:val="00D76DF2"/>
    <w:rsid w:val="00D91872"/>
    <w:rsid w:val="00D95394"/>
    <w:rsid w:val="00DA00CF"/>
    <w:rsid w:val="00DA3920"/>
    <w:rsid w:val="00DA5773"/>
    <w:rsid w:val="00DA6BA7"/>
    <w:rsid w:val="00DB2501"/>
    <w:rsid w:val="00DC1154"/>
    <w:rsid w:val="00DC3C4A"/>
    <w:rsid w:val="00DD04A3"/>
    <w:rsid w:val="00DD2880"/>
    <w:rsid w:val="00DD484F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0F36"/>
    <w:rsid w:val="00E040D2"/>
    <w:rsid w:val="00E07F2A"/>
    <w:rsid w:val="00E11CE0"/>
    <w:rsid w:val="00E11FD3"/>
    <w:rsid w:val="00E21643"/>
    <w:rsid w:val="00E22D7D"/>
    <w:rsid w:val="00E26069"/>
    <w:rsid w:val="00E3310E"/>
    <w:rsid w:val="00E336E6"/>
    <w:rsid w:val="00E337AE"/>
    <w:rsid w:val="00E367C5"/>
    <w:rsid w:val="00E435F1"/>
    <w:rsid w:val="00E43FD9"/>
    <w:rsid w:val="00E4490F"/>
    <w:rsid w:val="00E451D3"/>
    <w:rsid w:val="00E46743"/>
    <w:rsid w:val="00E46DD7"/>
    <w:rsid w:val="00E4716D"/>
    <w:rsid w:val="00E51140"/>
    <w:rsid w:val="00E5142C"/>
    <w:rsid w:val="00E53E5B"/>
    <w:rsid w:val="00E56474"/>
    <w:rsid w:val="00E603AA"/>
    <w:rsid w:val="00E60BFF"/>
    <w:rsid w:val="00E63DD5"/>
    <w:rsid w:val="00E6604B"/>
    <w:rsid w:val="00E716CA"/>
    <w:rsid w:val="00E77E60"/>
    <w:rsid w:val="00E85CB5"/>
    <w:rsid w:val="00E864D1"/>
    <w:rsid w:val="00E86A79"/>
    <w:rsid w:val="00E86D13"/>
    <w:rsid w:val="00E925DF"/>
    <w:rsid w:val="00E9519F"/>
    <w:rsid w:val="00E97932"/>
    <w:rsid w:val="00EA1A2B"/>
    <w:rsid w:val="00EA57DB"/>
    <w:rsid w:val="00EA5901"/>
    <w:rsid w:val="00EA65BA"/>
    <w:rsid w:val="00EB0D2A"/>
    <w:rsid w:val="00EB3D36"/>
    <w:rsid w:val="00EC793C"/>
    <w:rsid w:val="00ED528C"/>
    <w:rsid w:val="00ED5D87"/>
    <w:rsid w:val="00ED7547"/>
    <w:rsid w:val="00ED7738"/>
    <w:rsid w:val="00EE3212"/>
    <w:rsid w:val="00EE5B40"/>
    <w:rsid w:val="00EE63BB"/>
    <w:rsid w:val="00EE66DF"/>
    <w:rsid w:val="00EF1623"/>
    <w:rsid w:val="00EF50B1"/>
    <w:rsid w:val="00EF6C39"/>
    <w:rsid w:val="00F05E8E"/>
    <w:rsid w:val="00F06168"/>
    <w:rsid w:val="00F11433"/>
    <w:rsid w:val="00F213EF"/>
    <w:rsid w:val="00F21ED0"/>
    <w:rsid w:val="00F22CF5"/>
    <w:rsid w:val="00F23279"/>
    <w:rsid w:val="00F260B2"/>
    <w:rsid w:val="00F26DC8"/>
    <w:rsid w:val="00F32DD3"/>
    <w:rsid w:val="00F3725E"/>
    <w:rsid w:val="00F3751E"/>
    <w:rsid w:val="00F44886"/>
    <w:rsid w:val="00F477F5"/>
    <w:rsid w:val="00F47F87"/>
    <w:rsid w:val="00F556FB"/>
    <w:rsid w:val="00F558B2"/>
    <w:rsid w:val="00F56A78"/>
    <w:rsid w:val="00F60F6C"/>
    <w:rsid w:val="00F63400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2D7B"/>
    <w:rsid w:val="00FA7697"/>
    <w:rsid w:val="00FA7B67"/>
    <w:rsid w:val="00FB04B7"/>
    <w:rsid w:val="00FB23D8"/>
    <w:rsid w:val="00FB3900"/>
    <w:rsid w:val="00FB51EA"/>
    <w:rsid w:val="00FB7C51"/>
    <w:rsid w:val="00FC0BAA"/>
    <w:rsid w:val="00FC302C"/>
    <w:rsid w:val="00FC35FE"/>
    <w:rsid w:val="00FC55D4"/>
    <w:rsid w:val="00FC75CB"/>
    <w:rsid w:val="00FD2DF7"/>
    <w:rsid w:val="00FD42BF"/>
    <w:rsid w:val="00FE1BF2"/>
    <w:rsid w:val="00FE54C2"/>
    <w:rsid w:val="00FE6C14"/>
    <w:rsid w:val="00FE755C"/>
    <w:rsid w:val="00FF1DA7"/>
    <w:rsid w:val="00FF5D45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2083B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A366F1"/>
    <w:rPr>
      <w:rFonts w:ascii="Arial" w:hAnsi="Arial" w:cs="Arial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rsid w:val="00A366F1"/>
    <w:rPr>
      <w:rFonts w:ascii="Arial" w:hAnsi="Arial" w:cs="Arial"/>
      <w:b/>
      <w:bCs/>
      <w:i/>
      <w:iCs/>
      <w:sz w:val="28"/>
      <w:szCs w:val="28"/>
    </w:rPr>
  </w:style>
  <w:style w:type="paragraph" w:styleId="Tekstbalonia">
    <w:name w:val="Balloon Text"/>
    <w:basedOn w:val="Normal"/>
    <w:link w:val="TekstbaloniaChar"/>
    <w:uiPriority w:val="99"/>
    <w:semiHidden/>
    <w:rsid w:val="00292E3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66F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366F1"/>
    <w:rPr>
      <w:sz w:val="24"/>
      <w:szCs w:val="24"/>
    </w:r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74529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A366F1"/>
    <w:rPr>
      <w:sz w:val="24"/>
      <w:szCs w:val="24"/>
    </w:rPr>
  </w:style>
  <w:style w:type="paragraph" w:styleId="Tijeloteksta3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4E382F"/>
    <w:rPr>
      <w:b/>
    </w:rPr>
  </w:style>
  <w:style w:type="paragraph" w:styleId="Bezproreda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4E382F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FA1366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FA1366"/>
    <w:rPr>
      <w:sz w:val="24"/>
      <w:szCs w:val="24"/>
    </w:rPr>
  </w:style>
  <w:style w:type="paragraph" w:styleId="TableContents" w:customStyle="true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C61DAD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kstkomentara">
    <w:name w:val="annotation text"/>
    <w:basedOn w:val="Normal"/>
    <w:link w:val="TekstkomentaraChar"/>
    <w:rsid w:val="00A366F1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A366F1"/>
  </w:style>
  <w:style w:type="paragraph" w:styleId="Tijeloteksta2">
    <w:name w:val="Body Text 2"/>
    <w:basedOn w:val="Normal"/>
    <w:link w:val="Tijeloteksta2Char"/>
    <w:rsid w:val="00A366F1"/>
    <w:pPr>
      <w:widowControl w:val="false"/>
      <w:overflowPunct w:val="false"/>
      <w:autoSpaceDE w:val="false"/>
      <w:autoSpaceDN w:val="false"/>
      <w:adjustRightInd w:val="false"/>
      <w:spacing w:after="120"/>
      <w:ind w:left="283"/>
      <w:textAlignment w:val="baseline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A366F1"/>
    <w:rPr>
      <w:sz w:val="22"/>
    </w:rPr>
  </w:style>
  <w:style w:type="paragraph" w:styleId="BodyText21" w:customStyle="true">
    <w:name w:val="Body Text 21"/>
    <w:basedOn w:val="Normal"/>
    <w:rsid w:val="00A366F1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2"/>
      <w:szCs w:val="20"/>
      <w:lang w:val="en-US"/>
    </w:rPr>
  </w:style>
  <w:style w:type="paragraph" w:styleId="Naslov">
    <w:name w:val="Title"/>
    <w:basedOn w:val="Normal"/>
    <w:link w:val="NaslovChar"/>
    <w:qFormat/>
    <w:rsid w:val="00A366F1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A366F1"/>
    <w:rPr>
      <w:b/>
      <w:sz w:val="22"/>
    </w:rPr>
  </w:style>
  <w:style w:type="character" w:styleId="Hiperveza">
    <w:name w:val="Hyperlink"/>
    <w:uiPriority w:val="99"/>
    <w:rsid w:val="00A366F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A366F1"/>
    <w:rPr>
      <w:color w:val="800080"/>
      <w:u w:val="single"/>
    </w:rPr>
  </w:style>
  <w:style w:type="paragraph" w:styleId="xl65" w:customStyle="true">
    <w:name w:val="xl65"/>
    <w:basedOn w:val="Normal"/>
    <w:rsid w:val="00A366F1"/>
    <w:pPr>
      <w:spacing w:before="100" w:beforeAutospacing="true" w:after="100" w:afterAutospacing="true"/>
    </w:pPr>
    <w:rPr>
      <w:sz w:val="20"/>
      <w:szCs w:val="20"/>
    </w:rPr>
  </w:style>
  <w:style w:type="paragraph" w:styleId="xl66" w:customStyle="true">
    <w:name w:val="xl66"/>
    <w:basedOn w:val="Normal"/>
    <w:rsid w:val="00A366F1"/>
    <w:pPr>
      <w:spacing w:before="100" w:beforeAutospacing="true" w:after="100" w:afterAutospacing="true"/>
    </w:pPr>
    <w:rPr>
      <w:b/>
      <w:bCs/>
      <w:color w:val="C00000"/>
      <w:sz w:val="20"/>
      <w:szCs w:val="20"/>
    </w:rPr>
  </w:style>
  <w:style w:type="paragraph" w:styleId="xl67" w:customStyle="true">
    <w:name w:val="xl67"/>
    <w:basedOn w:val="Normal"/>
    <w:rsid w:val="00A366F1"/>
    <w:pPr>
      <w:spacing w:before="100" w:beforeAutospacing="true" w:after="100" w:afterAutospacing="true"/>
    </w:pPr>
    <w:rPr>
      <w:color w:val="C00000"/>
      <w:sz w:val="20"/>
      <w:szCs w:val="20"/>
    </w:rPr>
  </w:style>
  <w:style w:type="paragraph" w:styleId="xl68" w:customStyle="true">
    <w:name w:val="xl68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69" w:customStyle="true">
    <w:name w:val="xl69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0" w:customStyle="true">
    <w:name w:val="xl70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1" w:customStyle="true">
    <w:name w:val="xl71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2" w:customStyle="true">
    <w:name w:val="xl72"/>
    <w:basedOn w:val="Normal"/>
    <w:rsid w:val="00A366F1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3" w:customStyle="true">
    <w:name w:val="xl73"/>
    <w:basedOn w:val="Normal"/>
    <w:rsid w:val="00A366F1"/>
    <w:pPr>
      <w:pBdr>
        <w:top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4" w:customStyle="true">
    <w:name w:val="xl74"/>
    <w:basedOn w:val="Normal"/>
    <w:rsid w:val="00A366F1"/>
    <w:pPr>
      <w:pBdr>
        <w:top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5" w:customStyle="true">
    <w:name w:val="xl75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6" w:customStyle="true">
    <w:name w:val="xl76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7" w:customStyle="true">
    <w:name w:val="xl77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8" w:customStyle="true">
    <w:name w:val="xl78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9" w:customStyle="true">
    <w:name w:val="xl79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0" w:customStyle="true">
    <w:name w:val="xl80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1" w:customStyle="true">
    <w:name w:val="xl81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2" w:customStyle="true">
    <w:name w:val="xl82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3" w:customStyle="true">
    <w:name w:val="xl83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4" w:customStyle="true">
    <w:name w:val="xl84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5" w:customStyle="true">
    <w:name w:val="xl85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6" w:customStyle="true">
    <w:name w:val="xl86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7" w:customStyle="true">
    <w:name w:val="xl87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8" w:customStyle="true">
    <w:name w:val="xl88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9" w:customStyle="true">
    <w:name w:val="xl89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0" w:customStyle="true">
    <w:name w:val="xl90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1" w:customStyle="true">
    <w:name w:val="xl91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2" w:customStyle="true">
    <w:name w:val="xl92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93" w:customStyle="true">
    <w:name w:val="xl93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msonormal0" w:customStyle="true">
    <w:name w:val="msonormal"/>
    <w:basedOn w:val="Normal"/>
    <w:rsid w:val="00A366F1"/>
    <w:pPr>
      <w:spacing w:before="100" w:beforeAutospacing="true" w:after="100" w:afterAutospacing="true"/>
    </w:pPr>
  </w:style>
  <w:style w:type="character" w:styleId="Tekstrezerviranogmjesta">
    <w:name w:val="Placeholder Text"/>
    <w:basedOn w:val="Zadanifontodlomka"/>
    <w:uiPriority w:val="99"/>
    <w:semiHidden/>
    <w:rsid w:val="00787B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7B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87B73"/>
    <w:rPr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87B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87B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366F1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A366F1"/>
    <w:rPr>
      <w:rFonts w:ascii="Arial" w:cs="Arial" w:hAnsi="Arial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rsid w:val="00292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6F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66F1"/>
    <w:rPr>
      <w:sz w:val="24"/>
      <w:szCs w:val="24"/>
    </w:r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7452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366F1"/>
    <w:rPr>
      <w:sz w:val="24"/>
      <w:szCs w:val="24"/>
    </w:r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komentara" w:type="paragraph">
    <w:name w:val="annotation text"/>
    <w:basedOn w:val="Normal"/>
    <w:link w:val="TekstkomentaraChar"/>
    <w:rsid w:val="00A366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A366F1"/>
  </w:style>
  <w:style w:styleId="Tijeloteksta2" w:type="paragraph">
    <w:name w:val="Body Text 2"/>
    <w:basedOn w:val="Normal"/>
    <w:link w:val="Tijeloteksta2Char"/>
    <w:rsid w:val="00A366F1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A366F1"/>
    <w:rPr>
      <w:sz w:val="22"/>
    </w:rPr>
  </w:style>
  <w:style w:customStyle="1" w:styleId="BodyText21" w:type="paragraph">
    <w:name w:val="Body Text 21"/>
    <w:basedOn w:val="Normal"/>
    <w:rsid w:val="00A366F1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2"/>
      <w:szCs w:val="20"/>
      <w:lang w:val="en-US"/>
    </w:rPr>
  </w:style>
  <w:style w:styleId="Naslov" w:type="paragraph">
    <w:name w:val="Title"/>
    <w:basedOn w:val="Normal"/>
    <w:link w:val="NaslovChar"/>
    <w:qFormat/>
    <w:rsid w:val="00A366F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366F1"/>
    <w:rPr>
      <w:b/>
      <w:sz w:val="22"/>
    </w:rPr>
  </w:style>
  <w:style w:styleId="Hiperveza" w:type="character">
    <w:name w:val="Hyperlink"/>
    <w:uiPriority w:val="99"/>
    <w:rsid w:val="00A366F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A366F1"/>
    <w:rPr>
      <w:color w:val="800080"/>
      <w:u w:val="single"/>
    </w:rPr>
  </w:style>
  <w:style w:customStyle="1" w:styleId="xl65" w:type="paragraph">
    <w:name w:val="xl65"/>
    <w:basedOn w:val="Normal"/>
    <w:rsid w:val="00A366F1"/>
    <w:pPr>
      <w:spacing w:after="100" w:afterAutospacing="1" w:before="100" w:beforeAutospacing="1"/>
    </w:pPr>
    <w:rPr>
      <w:sz w:val="20"/>
      <w:szCs w:val="20"/>
    </w:rPr>
  </w:style>
  <w:style w:customStyle="1" w:styleId="xl66" w:type="paragraph">
    <w:name w:val="xl66"/>
    <w:basedOn w:val="Normal"/>
    <w:rsid w:val="00A366F1"/>
    <w:pPr>
      <w:spacing w:after="100" w:afterAutospacing="1" w:before="100" w:beforeAutospacing="1"/>
    </w:pPr>
    <w:rPr>
      <w:b/>
      <w:bCs/>
      <w:color w:val="C00000"/>
      <w:sz w:val="20"/>
      <w:szCs w:val="20"/>
    </w:rPr>
  </w:style>
  <w:style w:customStyle="1" w:styleId="xl67" w:type="paragraph">
    <w:name w:val="xl67"/>
    <w:basedOn w:val="Normal"/>
    <w:rsid w:val="00A366F1"/>
    <w:pPr>
      <w:spacing w:after="100" w:afterAutospacing="1" w:before="100" w:beforeAutospacing="1"/>
    </w:pPr>
    <w:rPr>
      <w:color w:val="C00000"/>
      <w:sz w:val="20"/>
      <w:szCs w:val="20"/>
    </w:rPr>
  </w:style>
  <w:style w:customStyle="1" w:styleId="xl68" w:type="paragraph">
    <w:name w:val="xl68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69" w:type="paragraph">
    <w:name w:val="xl69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0" w:type="paragraph">
    <w:name w:val="xl70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1" w:type="paragraph">
    <w:name w:val="xl71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2" w:type="paragraph">
    <w:name w:val="xl72"/>
    <w:basedOn w:val="Normal"/>
    <w:rsid w:val="00A366F1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3" w:type="paragraph">
    <w:name w:val="xl73"/>
    <w:basedOn w:val="Normal"/>
    <w:rsid w:val="00A366F1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4" w:type="paragraph">
    <w:name w:val="xl74"/>
    <w:basedOn w:val="Normal"/>
    <w:rsid w:val="00A366F1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5" w:type="paragraph">
    <w:name w:val="xl75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6" w:type="paragraph">
    <w:name w:val="xl76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7" w:type="paragraph">
    <w:name w:val="xl77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8" w:type="paragraph">
    <w:name w:val="xl78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9" w:type="paragraph">
    <w:name w:val="xl79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0" w:type="paragraph">
    <w:name w:val="xl80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1" w:type="paragraph">
    <w:name w:val="xl81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2" w:type="paragraph">
    <w:name w:val="xl82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3" w:type="paragraph">
    <w:name w:val="xl83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4" w:type="paragraph">
    <w:name w:val="xl84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5" w:type="paragraph">
    <w:name w:val="xl85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6" w:type="paragraph">
    <w:name w:val="xl86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7" w:type="paragraph">
    <w:name w:val="xl87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8" w:type="paragraph">
    <w:name w:val="xl88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9" w:type="paragraph">
    <w:name w:val="xl89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0" w:type="paragraph">
    <w:name w:val="xl90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1" w:type="paragraph">
    <w:name w:val="xl91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2" w:type="paragraph">
    <w:name w:val="xl92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93" w:type="paragraph">
    <w:name w:val="xl93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msonormal0" w:type="paragraph">
    <w:name w:val="msonormal"/>
    <w:basedOn w:val="Normal"/>
    <w:rsid w:val="00A366F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87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B7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7B73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7B7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7B7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34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219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665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7324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593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8. srpnja 2020.</izvorni_sadrzaj>
    <derivirana_varijabla naziv="DomainObject.StvarniPocetakDatum_1">8. srpnja 2020.</derivirana_varijabla>
  </DomainObject.StvarniPocetakDatum>
  <DomainObject.StvarniZavrsetakDatum>
    <izvorni_sadrzaj>8. srpnja 2020.</izvorni_sadrzaj>
    <derivirana_varijabla naziv="DomainObject.StvarniZavrsetakDatum_1">8. srpnja 2020.</derivirana_varijabla>
  </DomainObject.StvarniZavrsetakDatum>
  <DomainObject.PlaniraniZavrsetakDatum>
    <izvorni_sadrzaj>8. srpnja 2020.</izvorni_sadrzaj>
    <derivirana_varijabla naziv="DomainObject.PlaniraniZavrsetakDatum_1">8. srpnja 2020.</derivirana_varijabla>
  </DomainObject.PlaniraniZavrsetakDatum>
  <DomainObject.PlaniraniPocetakDatum>
    <izvorni_sadrzaj>8. srpnja 2020.</izvorni_sadrzaj>
    <derivirana_varijabla naziv="DomainObject.PlaniraniPocetakDatum_1">8. srpnja 2020.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14:35</izvorni_sadrzaj>
    <derivirana_varijabla naziv="DomainObject.StvarniZavrsetakVrijeme_1">14:35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2020.</izvorni_sadrzaj>
    <derivirana_varijabla naziv="DomainObject.Zapisnik.DatumKreiranja_1">8.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St-1033/2019-31</izvorni_sadrzaj>
    <derivirana_varijabla naziv="DomainObject.Zapisnik.Oznaka_1">St-1033/2019-31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St-1033/2019</izvorni_sadrzaj>
    <derivirana_varijabla naziv="DomainObject.Predmet.OznakaBroj_1">St-1033/2019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KAJZER d.o.o. za trgovinu i usluge</izvorni_sadrzaj>
    <derivirana_varijabla naziv="DomainObject.Predmet.ProtustrankaFormated_1">  KAJZER d.o.o. za trgovinu i usluge</derivirana_varijabla>
  </DomainObject.Predmet.ProtustrankaFormated>
  <DomainObject.Predmet.ProtustrankaFormatedOIB>
    <izvorni_sadrzaj>  KAJZER d.o.o. za trgovinu i usluge, OIB 68585044796</izvorni_sadrzaj>
    <derivirana_varijabla naziv="DomainObject.Predmet.ProtustrankaFormatedOIB_1">  KAJZER d.o.o. za trgovinu i usluge, OIB 68585044796</derivirana_varijabla>
  </DomainObject.Predmet.ProtustrankaFormatedOIB>
  <DomainObject.Predmet.ProtustrankaFormatedWithAdress>
    <izvorni_sadrzaj> KAJZER d.o.o. za trgovinu i usluge, Gornjostupnička 2 A, 10255 Gornji Stupnik</izvorni_sadrzaj>
    <derivirana_varijabla naziv="DomainObject.Predmet.ProtustrankaFormatedWithAdress_1"> KAJZER d.o.o. za trgovinu i usluge, Gornjostupnička 2 A, 10255 Gornji Stupnik</derivirana_varijabla>
  </DomainObject.Predmet.ProtustrankaFormatedWithAdress>
  <DomainObject.Predmet.ProtustrankaFormatedWithAdressOIB>
    <izvorni_sadrzaj> KAJZER d.o.o. za trgovinu i usluge, OIB 68585044796, Gornjostupnička 2 A, 10255 Gornji Stupnik</izvorni_sadrzaj>
    <derivirana_varijabla naziv="DomainObject.Predmet.ProtustrankaFormatedWithAdressOIB_1"> KAJZER d.o.o. za trgovinu i usluge, OIB 68585044796, Gornjostupnička 2 A, 10255 Gornji Stupnik</derivirana_varijabla>
  </DomainObject.Predmet.ProtustrankaFormatedWithAdressOIB>
  <DomainObject.Predmet.ProtustrankaWithAdress>
    <izvorni_sadrzaj>KAJZER d.o.o. za trgovinu i usluge Gornjostupnička 2 A, 10255 Gornji Stupnik</izvorni_sadrzaj>
    <derivirana_varijabla naziv="DomainObject.Predmet.ProtustrankaWithAdress_1">KAJZER d.o.o. za trgovinu i usluge Gornjostupnička 2 A, 10255 Gornji Stupnik</derivirana_varijabla>
  </DomainObject.Predmet.ProtustrankaWithAdress>
  <DomainObject.Predmet.ProtustrankaWithAdressOIB>
    <izvorni_sadrzaj>KAJZER d.o.o. za trgovinu i usluge, OIB 68585044796, Gornjostupnička 2 A, 10255 Gornji Stupnik</izvorni_sadrzaj>
    <derivirana_varijabla naziv="DomainObject.Predmet.ProtustrankaWithAdressOIB_1">KAJZER d.o.o. za trgovinu i usluge, OIB 68585044796, Gornjostupnička 2 A, 10255 Gornji Stupnik</derivirana_varijabla>
  </DomainObject.Predmet.ProtustrankaWithAdressOIB>
  <DomainObject.Predmet.ProtustrankaNazivFormated>
    <izvorni_sadrzaj>KAJZER d.o.o. za trgovinu i usluge</izvorni_sadrzaj>
    <derivirana_varijabla naziv="DomainObject.Predmet.ProtustrankaNazivFormated_1">KAJZER d.o.o. za trgovinu i usluge</derivirana_varijabla>
  </DomainObject.Predmet.ProtustrankaNazivFormated>
  <DomainObject.Predmet.ProtustrankaNazivFormatedOIB>
    <izvorni_sadrzaj>KAJZER d.o.o. za trgovinu i usluge, OIB 68585044796</izvorni_sadrzaj>
    <derivirana_varijabla naziv="DomainObject.Predmet.ProtustrankaNazivFormatedOIB_1">KAJZER d.o.o. za trgovinu i usluge, OIB 68585044796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KAJZER d.o.o. za trgovinu i usluge; BIFF d.o.o. zastupanog po punomoćniku Božidar Husajina</izvorni_sadrzaj>
    <derivirana_varijabla naziv="DomainObject.Predmet.StrankaFormated_1">  KAJZER d.o.o. za trgovinu i usluge; BIFF d.o.o. zastupanog po punomoćniku Božidar Husajina</derivirana_varijabla>
  </DomainObject.Predmet.StrankaFormated>
  <DomainObject.Predmet.StrankaFormatedOIB>
    <izvorni_sadrzaj>  KAJZER d.o.o. za trgovinu i usluge, OIB 68585044796; BIFF d.o.o., OIB 22514657694 zastupanog po punomoćniku Božidar Husajina</izvorni_sadrzaj>
    <derivirana_varijabla naziv="DomainObject.Predmet.StrankaFormatedOIB_1">  KAJZER d.o.o. za trgovinu i usluge, OIB 68585044796; BIFF d.o.o., OIB 22514657694 zastupanog po punomoćniku Božidar Husajina</derivirana_varijabla>
  </DomainObject.Predmet.StrankaFormatedOIB>
  <DomainObject.Predmet.StrankaFormatedWithAdress>
    <izvorni_sadrzaj> KAJZER d.o.o. za trgovinu i usluge, Gornjostupnička 2 A, 10255 Gornji Stupnik; BIFF d.o.o., Rozganska cesta 38, 10292 Rozga zastupanog po punomoćniku Božidar Husajina</izvorni_sadrzaj>
    <derivirana_varijabla naziv="DomainObject.Predmet.StrankaFormatedWithAdress_1"> KAJZER d.o.o. za trgovinu i usluge, Gornjostupnička 2 A, 10255 Gornji Stupnik; BIFF d.o.o., Rozganska cesta 38, 10292 Rozga zastupanog po punomoćniku Božidar Husajina</derivirana_varijabla>
  </DomainObject.Predmet.StrankaFormatedWithAdress>
  <DomainObject.Predmet.StrankaFormatedWithAdressOIB>
    <izvorni_sadrzaj> KAJZER d.o.o. za trgovinu i usluge, OIB 68585044796, Gornjostupnička 2 A, 10255 Gornji Stupnik; BIFF d.o.o., OIB 22514657694, Rozganska cesta 38, 10292 Rozga zastupanog po punomoćniku Božidar Husajina</izvorni_sadrzaj>
    <derivirana_varijabla naziv="DomainObject.Predmet.StrankaFormatedWithAdressOIB_1"> KAJZER d.o.o. za trgovinu i usluge, OIB 68585044796, Gornjostupnička 2 A, 10255 Gornji Stupnik; BIFF d.o.o., OIB 22514657694, Rozganska cesta 38, 10292 Rozga zastupanog po punomoćniku Božidar Husajina</derivirana_varijabla>
  </DomainObject.Predmet.StrankaFormatedWithAdressOIB>
  <DomainObject.Predmet.StrankaWithAdress>
    <izvorni_sadrzaj>KAJZER d.o.o. za trgovinu i usluge Gornjostupnička 2 A,10255 Gornji Stupnik,BIFF d.o.o. Rozganska cesta 38,10292 Rozga</izvorni_sadrzaj>
    <derivirana_varijabla naziv="DomainObject.Predmet.StrankaWithAdress_1">KAJZER d.o.o. za trgovinu i usluge Gornjostupnička 2 A,10255 Gornji Stupnik,BIFF d.o.o. Rozganska cesta 38,10292 Rozga</derivirana_varijabla>
  </DomainObject.Predmet.StrankaWithAdress>
  <DomainObject.Predmet.StrankaWithAdressOIB>
    <izvorni_sadrzaj>KAJZER d.o.o. za trgovinu i usluge, OIB 68585044796, Gornjostupnička 2 A,10255 Gornji Stupnik,BIFF d.o.o., OIB 22514657694, Rozganska cesta 38,10292 Rozga</izvorni_sadrzaj>
    <derivirana_varijabla naziv="DomainObject.Predmet.StrankaWithAdressOIB_1">KAJZER d.o.o. za trgovinu i usluge, OIB 68585044796, Gornjostupnička 2 A,10255 Gornji Stupnik,BIFF d.o.o., OIB 22514657694, Rozganska cesta 38,10292 Rozga</derivirana_varijabla>
  </DomainObject.Predmet.StrankaWithAdressOIB>
  <DomainObject.Predmet.StrankaNazivFormated>
    <izvorni_sadrzaj>KAJZER d.o.o. za trgovinu i usluge,BIFF d.o.o.</izvorni_sadrzaj>
    <derivirana_varijabla naziv="DomainObject.Predmet.StrankaNazivFormated_1">KAJZER d.o.o. za trgovinu i usluge,BIFF d.o.o.</derivirana_varijabla>
  </DomainObject.Predmet.StrankaNazivFormated>
  <DomainObject.Predmet.StrankaNazivFormatedOIB>
    <izvorni_sadrzaj>KAJZER d.o.o. za trgovinu i usluge, OIB 68585044796,BIFF d.o.o., OIB 22514657694</izvorni_sadrzaj>
    <derivirana_varijabla naziv="DomainObject.Predmet.StrankaNazivFormatedOIB_1">KAJZER d.o.o. za trgovinu i usluge, OIB 68585044796,BIFF d.o.o., OIB 22514657694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KAJZER d.o.o. za trgovinu i usluge</item>
      <item>BIFF d.o.o. zastupanog po punomoćniku Božidar Husajina</item>
    </izvorni_sadrzaj>
    <derivirana_varijabla naziv="DomainObject.Predmet.StrankaListFormated_1">
      <item>KAJZER d.o.o. za trgovinu i usluge</item>
      <item>BIFF d.o.o. zastupanog po punomoćniku Božidar Husajina</item>
    </derivirana_varijabla>
  </DomainObject.Predmet.StrankaListFormated>
  <DomainObject.Predmet.StrankaListFormatedOIB>
    <izvorni_sadrzaj>
      <item>KAJZER d.o.o. za trgovinu i usluge, OIB 68585044796</item>
      <item>BIFF d.o.o., OIB 22514657694 zastupanog po punomoćniku Božidar Husajina</item>
    </izvorni_sadrzaj>
    <derivirana_varijabla naziv="DomainObject.Predmet.StrankaListFormatedOIB_1">
      <item>KAJZER d.o.o. za trgovinu i usluge, OIB 68585044796</item>
      <item>BIFF d.o.o., OIB 22514657694 zastupanog po punomoćniku Božidar Husajina</item>
    </derivirana_varijabla>
  </DomainObject.Predmet.StrankaListFormatedOIB>
  <DomainObject.Predmet.StrankaListFormatedWithAdress>
    <izvorni_sadrzaj>
      <item>KAJZER d.o.o. za trgovinu i usluge, Gornjostupnička 2 A, 10255 Gornji Stupnik</item>
      <item>BIFF d.o.o., Rozganska cesta 38, 10292 Rozga zastupanog po punomoćniku Božidar Husajina</item>
    </izvorni_sadrzaj>
    <derivirana_varijabla naziv="DomainObject.Predmet.StrankaListFormatedWithAdress_1">
      <item>KAJZER d.o.o. za trgovinu i usluge, Gornjostupnička 2 A, 10255 Gornji Stupnik</item>
      <item>BIFF d.o.o., Rozganska cesta 38, 10292 Rozga zastupanog po punomoćniku Božidar Husajina</item>
    </derivirana_varijabla>
  </DomainObject.Predmet.StrankaListFormatedWithAdress>
  <DomainObject.Predmet.StrankaListFormatedWithAdressOIB>
    <izvorni_sadrzaj>
      <item>KAJZER d.o.o. za trgovinu i usluge, OIB 68585044796, Gornjostupnička 2 A, 10255 Gornji Stupnik</item>
      <item>BIFF d.o.o., OIB 22514657694, Rozganska cesta 38, 10292 Rozga zastupanog po punomoćniku Božidar Husajina</item>
    </izvorni_sadrzaj>
    <derivirana_varijabla naziv="DomainObject.Predmet.StrankaListFormatedWithAdressOIB_1">
      <item>KAJZER d.o.o. za trgovinu i usluge, OIB 68585044796, Gornjostupnička 2 A, 10255 Gornji Stupnik</item>
      <item>BIFF d.o.o., OIB 22514657694, Rozganska cesta 38, 10292 Rozga zastupanog po punomoćniku Božidar Husajina</item>
    </derivirana_varijabla>
  </DomainObject.Predmet.StrankaListFormatedWithAdressOIB>
  <DomainObject.Predmet.StrankaListNazivFormated>
    <izvorni_sadrzaj>
      <item>KAJZER d.o.o. za trgovinu i usluge</item>
      <item>BIFF d.o.o.</item>
    </izvorni_sadrzaj>
    <derivirana_varijabla naziv="DomainObject.Predmet.StrankaListNazivFormated_1">
      <item>KAJZER d.o.o. za trgovinu i usluge</item>
      <item>BIFF d.o.o.</item>
    </derivirana_varijabla>
  </DomainObject.Predmet.StrankaListNazivFormated>
  <DomainObject.Predmet.StrankaListNazivFormatedOIB>
    <izvorni_sadrzaj>
      <item>KAJZER d.o.o. za trgovinu i usluge, OIB 68585044796</item>
      <item>BIFF d.o.o., OIB 22514657694</item>
    </izvorni_sadrzaj>
    <derivirana_varijabla naziv="DomainObject.Predmet.StrankaListNazivFormatedOIB_1">
      <item>KAJZER d.o.o. za trgovinu i usluge, OIB 68585044796</item>
      <item>BIFF d.o.o., OIB 22514657694</item>
    </derivirana_varijabla>
  </DomainObject.Predmet.StrankaListNazivFormatedOIB>
  <DomainObject.Predmet.ProtuStrankaListFormated>
    <izvorni_sadrzaj>
      <item>KAJZER d.o.o. za trgovinu i usluge</item>
    </izvorni_sadrzaj>
    <derivirana_varijabla naziv="DomainObject.Predmet.ProtuStrankaListFormated_1">
      <item>KAJZER d.o.o. za trgovinu i usluge</item>
    </derivirana_varijabla>
  </DomainObject.Predmet.ProtuStrankaListFormated>
  <DomainObject.Predmet.ProtuStrankaListFormatedOIB>
    <izvorni_sadrzaj>
      <item>KAJZER d.o.o. za trgovinu i usluge, OIB 68585044796</item>
    </izvorni_sadrzaj>
    <derivirana_varijabla naziv="DomainObject.Predmet.ProtuStrankaListFormatedOIB_1">
      <item>KAJZER d.o.o. za trgovinu i usluge, OIB 68585044796</item>
    </derivirana_varijabla>
  </DomainObject.Predmet.ProtuStrankaListFormatedOIB>
  <DomainObject.Predmet.ProtuStrankaListFormatedWithAdress>
    <izvorni_sadrzaj>
      <item>KAJZER d.o.o. za trgovinu i usluge, Gornjostupnička 2 A, 10255 Gornji Stupnik</item>
    </izvorni_sadrzaj>
    <derivirana_varijabla naziv="DomainObject.Predmet.ProtuStrankaListFormatedWithAdress_1">
      <item>KAJZER d.o.o. za trgovinu i usluge, Gornjostupnička 2 A, 10255 Gornji Stupnik</item>
    </derivirana_varijabla>
  </DomainObject.Predmet.ProtuStrankaListFormatedWithAdress>
  <DomainObject.Predmet.ProtuStrankaListFormatedWithAdressOIB>
    <izvorni_sadrzaj>
      <item>KAJZER d.o.o. za trgovinu i usluge, OIB 68585044796, Gornjostupnička 2 A, 10255 Gornji Stupnik</item>
    </izvorni_sadrzaj>
    <derivirana_varijabla naziv="DomainObject.Predmet.ProtuStrankaListFormatedWithAdressOIB_1">
      <item>KAJZER d.o.o. za trgovinu i usluge, OIB 68585044796, Gornjostupnička 2 A, 10255 Gornji Stupnik</item>
    </derivirana_varijabla>
  </DomainObject.Predmet.ProtuStrankaListFormatedWithAdressOIB>
  <DomainObject.Predmet.ProtuStrankaListNazivFormated>
    <izvorni_sadrzaj>
      <item>KAJZER d.o.o. za trgovinu i usluge</item>
    </izvorni_sadrzaj>
    <derivirana_varijabla naziv="DomainObject.Predmet.ProtuStrankaListNazivFormated_1">
      <item>KAJZER d.o.o. za trgovinu i usluge</item>
    </derivirana_varijabla>
  </DomainObject.Predmet.ProtuStrankaListNazivFormated>
  <DomainObject.Predmet.ProtuStrankaListNazivFormatedOIB>
    <izvorni_sadrzaj>
      <item>KAJZER d.o.o. za trgovinu i usluge, OIB 68585044796</item>
    </izvorni_sadrzaj>
    <derivirana_varijabla naziv="DomainObject.Predmet.ProtuStrankaListNazivFormatedOIB_1">
      <item>KAJZER d.o.o. za trgovinu i usluge, OIB 68585044796</item>
    </derivirana_varijabla>
  </DomainObject.Predmet.ProtuStrankaListNazivFormatedOIB>
  <DomainObject.Predmet.OstaliListFormated>
    <izvorni_sadrzaj>
      <item>Božidar Husajina punomoćnik sudionika u postupku BIFF d.o.o.</item>
    </izvorni_sadrzaj>
    <derivirana_varijabla naziv="DomainObject.Predmet.OstaliListFormated_1">
      <item>Božidar Husajina punomoćnik sudionika u postupku BIFF d.o.o.</item>
    </derivirana_varijabla>
  </DomainObject.Predmet.OstaliListFormated>
  <DomainObject.Predmet.OstaliListFormatedOIB>
    <izvorni_sadrzaj>
      <item>Božidar Husajina punomoćnik sudionika u postupku BIFF d.o.o.</item>
    </izvorni_sadrzaj>
    <derivirana_varijabla naziv="DomainObject.Predmet.OstaliListFormatedOIB_1">
      <item>Božidar Husajina punomoćnik sudionika u postupku BIFF d.o.o.</item>
    </derivirana_varijabla>
  </DomainObject.Predmet.OstaliListFormatedOIB>
  <DomainObject.Predmet.OstaliListFormatedWithAdress>
    <izvorni_sadrzaj>
      <item>Božidar Husajina, Ul. Pavla Hatza 10, 10000 Zagreb punomoćnik sudionika u postupku BIFF d.o.o.</item>
    </izvorni_sadrzaj>
    <derivirana_varijabla naziv="DomainObject.Predmet.OstaliListFormatedWithAdress_1">
      <item>Božidar Husajina, Ul. Pavla Hatza 10, 10000 Zagreb punomoćnik sudionika u postupku BIFF d.o.o.</item>
    </derivirana_varijabla>
  </DomainObject.Predmet.OstaliListFormatedWithAdress>
  <DomainObject.Predmet.OstaliListFormatedWithAdressOIB>
    <izvorni_sadrzaj>
      <item>Božidar Husajina, Ul. Pavla Hatza 10, 10000 Zagreb punomoćnik sudionika u postupku BIFF d.o.o.</item>
    </izvorni_sadrzaj>
    <derivirana_varijabla naziv="DomainObject.Predmet.OstaliListFormatedWithAdressOIB_1">
      <item>Božidar Husajina, Ul. Pavla Hatza 10, 10000 Zagreb punomoćnik sudionika u postupku BIFF d.o.o.</item>
    </derivirana_varijabla>
  </DomainObject.Predmet.OstaliListFormatedWithAdressOIB>
  <DomainObject.Predmet.OstaliListNazivFormated>
    <izvorni_sadrzaj>
      <item>Božidar Husajina</item>
    </izvorni_sadrzaj>
    <derivirana_varijabla naziv="DomainObject.Predmet.OstaliListNazivFormated_1">
      <item>Božidar Husajina</item>
    </derivirana_varijabla>
  </DomainObject.Predmet.OstaliListNazivFormated>
  <DomainObject.Predmet.OstaliListNazivFormatedOIB>
    <izvorni_sadrzaj>
      <item>Božidar Husajina</item>
    </izvorni_sadrzaj>
    <derivirana_varijabla naziv="DomainObject.Predmet.OstaliListNazivFormatedOIB_1">
      <item>Božidar Husajina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srpnja 2020.</izvorni_sadrzaj>
    <derivirana_varijabla naziv="DomainObject.Datum_1">8. srpnja 2020.</derivirana_varijabla>
  </DomainObject.Datum>
  <DomainObject.PoslovniBrojDokumenta>
    <izvorni_sadrzaj>St-1033/2019-31</izvorni_sadrzaj>
    <derivirana_varijabla naziv="DomainObject.PoslovniBrojDokumenta_1">St-1033/2019-31</derivirana_varijabla>
  </DomainObject.PoslovniBrojDokumenta>
  <DomainObject.Predmet.StrankaIDrugi>
    <izvorni_sadrzaj>KAJZER d.o.o. za trgovinu i usluge i dr.</izvorni_sadrzaj>
    <derivirana_varijabla naziv="DomainObject.Predmet.StrankaIDrugi_1">KAJZER d.o.o. za trgovinu i usluge i dr.</derivirana_varijabla>
  </DomainObject.Predmet.StrankaIDrugi>
  <DomainObject.Predmet.ProtustrankaIDrugi>
    <izvorni_sadrzaj>KAJZER d.o.o. za trgovinu i usluge</izvorni_sadrzaj>
    <derivirana_varijabla naziv="DomainObject.Predmet.ProtustrankaIDrugi_1">KAJZER d.o.o. za trgovinu i usluge</derivirana_varijabla>
  </DomainObject.Predmet.ProtustrankaIDrugi>
  <DomainObject.Predmet.StrankaIDrugiAdressOIB>
    <izvorni_sadrzaj>KAJZER d.o.o. za trgovinu i usluge, OIB 68585044796, Gornjostupnička 2 A, 10255 Gornji Stupnik i dr.</izvorni_sadrzaj>
    <derivirana_varijabla naziv="DomainObject.Predmet.StrankaIDrugiAdressOIB_1">KAJZER d.o.o. za trgovinu i usluge, OIB 68585044796, Gornjostupnička 2 A, 10255 Gornji Stupnik i dr.</derivirana_varijabla>
  </DomainObject.Predmet.StrankaIDrugiAdressOIB>
  <DomainObject.Predmet.ProtustrankaIDrugiAdressOIB>
    <izvorni_sadrzaj>KAJZER d.o.o. za trgovinu i usluge, OIB 68585044796, Gornjostupnička 2 A, 10255 Gornji Stupnik</izvorni_sadrzaj>
    <derivirana_varijabla naziv="DomainObject.Predmet.ProtustrankaIDrugiAdressOIB_1">KAJZER d.o.o. za trgovinu i usluge, OIB 68585044796, Gornjostupnička 2 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KAJZER d.o.o. za trgovinu i usluge</item>
      <item>KAJZER d.o.o. za trgovinu i usluge</item>
      <item>BIFF d.o.o.</item>
      <item>Božidar Husajina</item>
    </izvorni_sadrzaj>
    <derivirana_varijabla naziv="DomainObject.Predmet.SudioniciListNaziv_1">
      <item>KAJZER d.o.o. za trgovinu i usluge</item>
      <item>KAJZER d.o.o. za trgovinu i usluge</item>
      <item>BIFF d.o.o.</item>
      <item>Božidar Husajina</item>
    </derivirana_varijabla>
  </DomainObject.Predmet.SudioniciListNaziv>
  <DomainObject.Predmet.SudioniciListAdressOIB>
    <izvorni_sadrzaj>
      <item>KAJZER d.o.o. za trgovinu i usluge, OIB 68585044796, Gornjostupnička 2 A,10255 Gornji Stupnik</item>
      <item>KAJZER d.o.o. za trgovinu i usluge, OIB 68585044796, Gornjostupnička 2 A,10255 Gornji Stupnik</item>
      <item>BIFF d.o.o., OIB 22514657694, Rozganska cesta 38,10292 Rozga</item>
      <item>Božidar Husajina, Ul. Pavla Hatza 10,10000 Zagreb</item>
    </izvorni_sadrzaj>
    <derivirana_varijabla naziv="DomainObject.Predmet.SudioniciListAdressOIB_1">
      <item>KAJZER d.o.o. za trgovinu i usluge, OIB 68585044796, Gornjostupnička 2 A,10255 Gornji Stupnik</item>
      <item>KAJZER d.o.o. za trgovinu i usluge, OIB 68585044796, Gornjostupnička 2 A,10255 Gornji Stupnik</item>
      <item>BIFF d.o.o., OIB 22514657694, Rozganska cesta 38,10292 Rozga</item>
      <item>Božidar Husajina, Ul.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68585044796</item>
      <item>, OIB 68585044796</item>
      <item>, OIB 22514657694</item>
      <item>, OIB null</item>
    </izvorni_sadrzaj>
    <derivirana_varijabla naziv="DomainObject.Predmet.SudioniciListNazivOIB_1">
      <item>, OIB 68585044796</item>
      <item>, OIB 68585044796</item>
      <item>, OIB 22514657694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2019.</izvorni_sadrzaj>
    <derivirana_varijabla naziv="DomainObject.Predmet.DatumPocetkaProcesa_1">26.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D8E00-FA05-4D49-B789-7A2D23F327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2218</properties:Characters>
  <properties:Lines>83</properties:Lines>
  <properties:Paragraphs>33</properties:Paragraphs>
  <properties:TotalTime>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2020-07-08T11:10:00Z</dcterms:created>
  <dc:creator>Korisnik</dc:creator>
  <cp:lastModifiedBy>Nikolina Krunić</cp:lastModifiedBy>
  <cp:lastPrinted>2020-07-08T12:35:00Z</cp:lastPrinted>
  <dcterms:modified xmlns:xsi="http://www.w3.org/2001/XMLSchema-instance" xsi:type="dcterms:W3CDTF">2020-07-08T12:40:00Z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St-1033/2019-31 / Zapisnik - Ročište za glasovanje o planu restrukturiranja (9. ZAPISNIK  ročište za glasovanje o planu rest.docx)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